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253" w:type="dxa"/>
        <w:tblInd w:w="0" w:type="dxa"/>
        <w:tblCellMar>
          <w:left w:w="136" w:type="dxa"/>
          <w:right w:w="115" w:type="dxa"/>
        </w:tblCellMar>
        <w:tblLook w:val="04A0" w:firstRow="1" w:lastRow="0" w:firstColumn="1" w:lastColumn="0" w:noHBand="0" w:noVBand="1"/>
      </w:tblPr>
      <w:tblGrid>
        <w:gridCol w:w="10253"/>
      </w:tblGrid>
      <w:tr w:rsidR="006C7EDA" w:rsidRPr="000864AD" w14:paraId="547C4E17" w14:textId="77777777" w:rsidTr="00A26C47">
        <w:trPr>
          <w:trHeight w:val="2296"/>
        </w:trPr>
        <w:tc>
          <w:tcPr>
            <w:tcW w:w="10253" w:type="dxa"/>
            <w:tcBorders>
              <w:top w:val="nil"/>
              <w:left w:val="nil"/>
              <w:bottom w:val="nil"/>
              <w:right w:val="nil"/>
            </w:tcBorders>
            <w:shd w:val="clear" w:color="auto" w:fill="FDD9AE"/>
            <w:vAlign w:val="center"/>
          </w:tcPr>
          <w:p w14:paraId="15C227C4" w14:textId="59654A00" w:rsidR="006C7EDA" w:rsidRPr="000864AD" w:rsidRDefault="009A3E5C">
            <w:pPr>
              <w:ind w:left="1905" w:right="259"/>
              <w:rPr>
                <w:rFonts w:ascii="Univers" w:hAnsi="Univers"/>
              </w:rPr>
            </w:pPr>
            <w:r w:rsidRPr="000864AD">
              <w:rPr>
                <w:rFonts w:ascii="Univers" w:hAnsi="Univers"/>
                <w:noProof/>
              </w:rPr>
              <w:drawing>
                <wp:anchor distT="0" distB="0" distL="114300" distR="114300" simplePos="0" relativeHeight="251686912" behindDoc="0" locked="0" layoutInCell="1" allowOverlap="0" wp14:anchorId="0E69C2DC" wp14:editId="0A652973">
                  <wp:simplePos x="0" y="0"/>
                  <wp:positionH relativeFrom="column">
                    <wp:posOffset>86295</wp:posOffset>
                  </wp:positionH>
                  <wp:positionV relativeFrom="paragraph">
                    <wp:posOffset>71310</wp:posOffset>
                  </wp:positionV>
                  <wp:extent cx="1066712" cy="841178"/>
                  <wp:effectExtent l="0" t="0" r="0" b="0"/>
                  <wp:wrapSquare wrapText="bothSides"/>
                  <wp:docPr id="6886" name="Picture 6886"/>
                  <wp:cNvGraphicFramePr/>
                  <a:graphic xmlns:a="http://schemas.openxmlformats.org/drawingml/2006/main">
                    <a:graphicData uri="http://schemas.openxmlformats.org/drawingml/2006/picture">
                      <pic:pic xmlns:pic="http://schemas.openxmlformats.org/drawingml/2006/picture">
                        <pic:nvPicPr>
                          <pic:cNvPr id="6886" name="Picture 6886"/>
                          <pic:cNvPicPr/>
                        </pic:nvPicPr>
                        <pic:blipFill>
                          <a:blip r:embed="rId10"/>
                          <a:stretch>
                            <a:fillRect/>
                          </a:stretch>
                        </pic:blipFill>
                        <pic:spPr>
                          <a:xfrm>
                            <a:off x="0" y="0"/>
                            <a:ext cx="1066712" cy="841178"/>
                          </a:xfrm>
                          <a:prstGeom prst="rect">
                            <a:avLst/>
                          </a:prstGeom>
                        </pic:spPr>
                      </pic:pic>
                    </a:graphicData>
                  </a:graphic>
                </wp:anchor>
              </w:drawing>
            </w:r>
            <w:r w:rsidRPr="000864AD">
              <w:rPr>
                <w:rFonts w:ascii="Univers" w:eastAsia="Arial" w:hAnsi="Univers" w:cs="Arial"/>
                <w:b/>
                <w:color w:val="F08730"/>
                <w:sz w:val="20"/>
              </w:rPr>
              <w:t>Please note:</w:t>
            </w:r>
            <w:r w:rsidRPr="000864AD">
              <w:rPr>
                <w:rFonts w:ascii="Univers" w:eastAsia="Arial" w:hAnsi="Univers" w:cs="Arial"/>
                <w:color w:val="343433"/>
                <w:sz w:val="20"/>
              </w:rPr>
              <w:t xml:space="preserve"> The discussions you have with your students in these activities need to be handled sensitively and with consideration given to students’ backgrounds and experiences. You want to make the classroom a safe place for your students to share their ideas and even experiences. Some students may want to be excused from certain discussions and this should be respected. For some children it could be the first time they have</w:t>
            </w:r>
            <w:r w:rsidR="00BA5778" w:rsidRPr="000864AD">
              <w:rPr>
                <w:rFonts w:ascii="Univers" w:eastAsia="Arial" w:hAnsi="Univers" w:cs="Arial"/>
                <w:color w:val="343433"/>
                <w:sz w:val="20"/>
              </w:rPr>
              <w:t xml:space="preserve"> addressed this issue or understood it from</w:t>
            </w:r>
            <w:r w:rsidR="007E3FB2" w:rsidRPr="000864AD">
              <w:rPr>
                <w:rFonts w:ascii="Univers" w:eastAsia="Arial" w:hAnsi="Univers" w:cs="Arial"/>
                <w:color w:val="343433"/>
                <w:sz w:val="20"/>
              </w:rPr>
              <w:t xml:space="preserve"> a different perspectiv</w:t>
            </w:r>
            <w:r w:rsidR="00B64D65" w:rsidRPr="000864AD">
              <w:rPr>
                <w:rFonts w:ascii="Univers" w:eastAsia="Arial" w:hAnsi="Univers" w:cs="Arial"/>
                <w:color w:val="343433"/>
                <w:sz w:val="20"/>
              </w:rPr>
              <w:t>e</w:t>
            </w:r>
            <w:r w:rsidR="007E3FB2" w:rsidRPr="000864AD">
              <w:rPr>
                <w:rFonts w:ascii="Univers" w:eastAsia="Arial" w:hAnsi="Univers" w:cs="Arial"/>
                <w:color w:val="343433"/>
                <w:sz w:val="20"/>
              </w:rPr>
              <w:t xml:space="preserve">. </w:t>
            </w:r>
            <w:r w:rsidRPr="000864AD">
              <w:rPr>
                <w:rFonts w:ascii="Univers" w:eastAsia="Arial" w:hAnsi="Univers" w:cs="Arial"/>
                <w:color w:val="343433"/>
                <w:sz w:val="20"/>
              </w:rPr>
              <w:t xml:space="preserve"> </w:t>
            </w:r>
          </w:p>
        </w:tc>
      </w:tr>
    </w:tbl>
    <w:p w14:paraId="18EB9CA7" w14:textId="77777777" w:rsidR="004A60EE" w:rsidRPr="000864AD" w:rsidRDefault="004A60EE">
      <w:pPr>
        <w:spacing w:after="190" w:line="265" w:lineRule="auto"/>
        <w:ind w:left="24" w:right="2" w:hanging="10"/>
        <w:rPr>
          <w:rFonts w:ascii="Univers" w:eastAsia="Arial" w:hAnsi="Univers" w:cs="Arial"/>
          <w:color w:val="343433"/>
          <w:sz w:val="20"/>
        </w:rPr>
      </w:pPr>
    </w:p>
    <w:p w14:paraId="3FCCA890" w14:textId="5DE79929" w:rsidR="006C7EDA" w:rsidRPr="000864AD" w:rsidRDefault="009A3E5C">
      <w:pPr>
        <w:spacing w:after="190" w:line="265" w:lineRule="auto"/>
        <w:ind w:left="24" w:right="2" w:hanging="10"/>
        <w:rPr>
          <w:rFonts w:ascii="Univers" w:hAnsi="Univers"/>
        </w:rPr>
      </w:pPr>
      <w:r w:rsidRPr="000864AD">
        <w:rPr>
          <w:rFonts w:ascii="Univers" w:eastAsia="Arial" w:hAnsi="Univers" w:cs="Arial"/>
          <w:color w:val="343433"/>
          <w:sz w:val="20"/>
        </w:rPr>
        <w:t xml:space="preserve">You may find the suggestions here a useful reminder, even if you are already experienced in handling sensitive topics. </w:t>
      </w:r>
    </w:p>
    <w:p w14:paraId="75B6600E" w14:textId="77777777" w:rsidR="00A56EFF" w:rsidRPr="000864AD" w:rsidRDefault="00A56EFF">
      <w:pPr>
        <w:spacing w:after="3"/>
        <w:ind w:left="-3" w:right="11" w:hanging="10"/>
        <w:rPr>
          <w:rFonts w:ascii="Univers" w:eastAsia="Arial" w:hAnsi="Univers" w:cs="Arial"/>
          <w:b/>
          <w:color w:val="F08730"/>
          <w:sz w:val="20"/>
        </w:rPr>
      </w:pPr>
      <w:r w:rsidRPr="000864AD">
        <w:rPr>
          <w:rFonts w:ascii="Univers" w:hAnsi="Univers"/>
          <w:noProof/>
        </w:rPr>
        <mc:AlternateContent>
          <mc:Choice Requires="wpg">
            <w:drawing>
              <wp:inline distT="0" distB="0" distL="0" distR="0" wp14:anchorId="5961D720" wp14:editId="32325A02">
                <wp:extent cx="6581775" cy="353644"/>
                <wp:effectExtent l="0" t="0" r="9525" b="8890"/>
                <wp:docPr id="57546" name="Group 57546"/>
                <wp:cNvGraphicFramePr/>
                <a:graphic xmlns:a="http://schemas.openxmlformats.org/drawingml/2006/main">
                  <a:graphicData uri="http://schemas.microsoft.com/office/word/2010/wordprocessingGroup">
                    <wpg:wgp>
                      <wpg:cNvGrpSpPr/>
                      <wpg:grpSpPr>
                        <a:xfrm>
                          <a:off x="0" y="0"/>
                          <a:ext cx="6581775" cy="353644"/>
                          <a:chOff x="0" y="0"/>
                          <a:chExt cx="6050699" cy="353644"/>
                        </a:xfrm>
                      </wpg:grpSpPr>
                      <wps:wsp>
                        <wps:cNvPr id="6955" name="Shape 6955"/>
                        <wps:cNvSpPr/>
                        <wps:spPr>
                          <a:xfrm>
                            <a:off x="0" y="0"/>
                            <a:ext cx="6050699" cy="353644"/>
                          </a:xfrm>
                          <a:custGeom>
                            <a:avLst/>
                            <a:gdLst/>
                            <a:ahLst/>
                            <a:cxnLst/>
                            <a:rect l="0" t="0" r="0" b="0"/>
                            <a:pathLst>
                              <a:path w="6050699" h="353644">
                                <a:moveTo>
                                  <a:pt x="36004" y="0"/>
                                </a:moveTo>
                                <a:lnTo>
                                  <a:pt x="6014708" y="0"/>
                                </a:lnTo>
                                <a:cubicBezTo>
                                  <a:pt x="6050699" y="0"/>
                                  <a:pt x="6050699" y="36004"/>
                                  <a:pt x="6050699" y="36004"/>
                                </a:cubicBezTo>
                                <a:lnTo>
                                  <a:pt x="6050699" y="317652"/>
                                </a:lnTo>
                                <a:cubicBezTo>
                                  <a:pt x="6050699" y="353644"/>
                                  <a:pt x="6014708" y="353644"/>
                                  <a:pt x="6014708" y="353644"/>
                                </a:cubicBezTo>
                                <a:lnTo>
                                  <a:pt x="36004" y="353644"/>
                                </a:lnTo>
                                <a:cubicBezTo>
                                  <a:pt x="0" y="353644"/>
                                  <a:pt x="0" y="317652"/>
                                  <a:pt x="0" y="317652"/>
                                </a:cubicBezTo>
                                <a:lnTo>
                                  <a:pt x="0" y="36004"/>
                                </a:lnTo>
                                <a:cubicBezTo>
                                  <a:pt x="0" y="0"/>
                                  <a:pt x="36004" y="0"/>
                                  <a:pt x="36004" y="0"/>
                                </a:cubicBezTo>
                                <a:close/>
                              </a:path>
                            </a:pathLst>
                          </a:custGeom>
                          <a:solidFill>
                            <a:srgbClr val="00B0F0"/>
                          </a:solidFill>
                          <a:ln w="0" cap="flat">
                            <a:miter lim="127000"/>
                          </a:ln>
                        </wps:spPr>
                        <wps:style>
                          <a:lnRef idx="0">
                            <a:srgbClr val="000000">
                              <a:alpha val="0"/>
                            </a:srgbClr>
                          </a:lnRef>
                          <a:fillRef idx="1">
                            <a:srgbClr val="FDD9AE"/>
                          </a:fillRef>
                          <a:effectRef idx="0">
                            <a:scrgbClr r="0" g="0" b="0"/>
                          </a:effectRef>
                          <a:fontRef idx="none"/>
                        </wps:style>
                        <wps:bodyPr/>
                      </wps:wsp>
                      <wps:wsp>
                        <wps:cNvPr id="57358" name="Rectangle 57358"/>
                        <wps:cNvSpPr/>
                        <wps:spPr>
                          <a:xfrm>
                            <a:off x="134271" y="109368"/>
                            <a:ext cx="183132" cy="206395"/>
                          </a:xfrm>
                          <a:prstGeom prst="rect">
                            <a:avLst/>
                          </a:prstGeom>
                          <a:ln>
                            <a:noFill/>
                          </a:ln>
                        </wps:spPr>
                        <wps:txbx>
                          <w:txbxContent>
                            <w:p w14:paraId="71958215" w14:textId="77777777" w:rsidR="00A56EFF" w:rsidRPr="00A26C47" w:rsidRDefault="00A56EFF" w:rsidP="00A56EFF">
                              <w:pPr>
                                <w:rPr>
                                  <w:color w:val="FFFFFF" w:themeColor="background1"/>
                                </w:rPr>
                              </w:pPr>
                              <w:r w:rsidRPr="00A26C47">
                                <w:rPr>
                                  <w:rFonts w:ascii="Arial" w:eastAsia="Arial" w:hAnsi="Arial" w:cs="Arial"/>
                                  <w:color w:val="FFFFFF" w:themeColor="background1"/>
                                  <w:sz w:val="26"/>
                                </w:rPr>
                                <w:t>2:</w:t>
                              </w:r>
                            </w:p>
                          </w:txbxContent>
                        </wps:txbx>
                        <wps:bodyPr horzOverflow="overflow" vert="horz" lIns="0" tIns="0" rIns="0" bIns="0" rtlCol="0">
                          <a:noAutofit/>
                        </wps:bodyPr>
                      </wps:wsp>
                      <wps:wsp>
                        <wps:cNvPr id="57359" name="Rectangle 57359"/>
                        <wps:cNvSpPr/>
                        <wps:spPr>
                          <a:xfrm>
                            <a:off x="271964" y="109368"/>
                            <a:ext cx="3018827" cy="206395"/>
                          </a:xfrm>
                          <a:prstGeom prst="rect">
                            <a:avLst/>
                          </a:prstGeom>
                          <a:ln>
                            <a:noFill/>
                          </a:ln>
                        </wps:spPr>
                        <wps:txbx>
                          <w:txbxContent>
                            <w:p w14:paraId="0FAC4503" w14:textId="77777777" w:rsidR="00A56EFF" w:rsidRPr="00A26C47" w:rsidRDefault="00A56EFF" w:rsidP="00A56EFF">
                              <w:pPr>
                                <w:rPr>
                                  <w:color w:val="FFFFFF" w:themeColor="background1"/>
                                </w:rPr>
                              </w:pPr>
                              <w:r w:rsidRPr="00A26C47">
                                <w:rPr>
                                  <w:rFonts w:ascii="Arial" w:eastAsia="Arial" w:hAnsi="Arial" w:cs="Arial"/>
                                  <w:color w:val="FFFFFF" w:themeColor="background1"/>
                                  <w:sz w:val="26"/>
                                </w:rPr>
                                <w:t xml:space="preserve"> How to Teach Sensitive Topics</w:t>
                              </w:r>
                            </w:p>
                          </w:txbxContent>
                        </wps:txbx>
                        <wps:bodyPr horzOverflow="overflow" vert="horz" lIns="0" tIns="0" rIns="0" bIns="0" rtlCol="0">
                          <a:noAutofit/>
                        </wps:bodyPr>
                      </wps:wsp>
                    </wpg:wgp>
                  </a:graphicData>
                </a:graphic>
              </wp:inline>
            </w:drawing>
          </mc:Choice>
          <mc:Fallback>
            <w:pict>
              <v:group w14:anchorId="5961D720" id="Group 57546" o:spid="_x0000_s1026" style="width:518.25pt;height:27.85pt;mso-position-horizontal-relative:char;mso-position-vertical-relative:line" coordsize="60506,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">
                <v:shape id="Shape 6955" o:spid="_x0000_s1027" style="position:absolute;width:60506;height:3536;visibility:visible;mso-wrap-style:square;v-text-anchor:top" coordsize="6050699,353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" path="m36004,l6014708,v35991,,35991,36004,35991,36004l6050699,317652v,35992,-35991,35992,-35991,35992l36004,353644c,353644,,317652,,317652l,36004c,,36004,,36004,xe" fillcolor="#00b0f0" stroked="f" strokeweight="0">
                  <v:stroke miterlimit="83231f" joinstyle="miter"/>
                  <v:path arrowok="t" textboxrect="0,0,6050699,353644"/>
                </v:shape>
                <v:rect id="Rectangle 57358" o:spid="_x0000_s1028" style="position:absolute;left:1342;top:1093;width:183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" filled="f" stroked="f">
                  <v:textbox inset="0,0,0,0">
                    <w:txbxContent>
                      <w:p w14:paraId="71958215" w14:textId="77777777" w:rsidR="00A56EFF" w:rsidRPr="00A26C47" w:rsidRDefault="00A56EFF" w:rsidP="00A56EFF">
                        <w:pPr>
                          <w:rPr>
                            <w:color w:val="FFFFFF" w:themeColor="background1"/>
                          </w:rPr>
                        </w:pPr>
                        <w:r w:rsidRPr="00A26C47">
                          <w:rPr>
                            <w:rFonts w:ascii="Arial" w:eastAsia="Arial" w:hAnsi="Arial" w:cs="Arial"/>
                            <w:color w:val="FFFFFF" w:themeColor="background1"/>
                            <w:sz w:val="26"/>
                          </w:rPr>
                          <w:t>2:</w:t>
                        </w:r>
                      </w:p>
                    </w:txbxContent>
                  </v:textbox>
                </v:rect>
                <v:rect id="Rectangle 57359" o:spid="_x0000_s1029" style="position:absolute;left:2719;top:1093;width:3018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" filled="f" stroked="f">
                  <v:textbox inset="0,0,0,0">
                    <w:txbxContent>
                      <w:p w14:paraId="0FAC4503" w14:textId="77777777" w:rsidR="00A56EFF" w:rsidRPr="00A26C47" w:rsidRDefault="00A56EFF" w:rsidP="00A56EFF">
                        <w:pPr>
                          <w:rPr>
                            <w:color w:val="FFFFFF" w:themeColor="background1"/>
                          </w:rPr>
                        </w:pPr>
                        <w:r w:rsidRPr="00A26C47">
                          <w:rPr>
                            <w:rFonts w:ascii="Arial" w:eastAsia="Arial" w:hAnsi="Arial" w:cs="Arial"/>
                            <w:color w:val="FFFFFF" w:themeColor="background1"/>
                            <w:sz w:val="26"/>
                          </w:rPr>
                          <w:t xml:space="preserve"> How to Teach Sensitive Topics</w:t>
                        </w:r>
                      </w:p>
                    </w:txbxContent>
                  </v:textbox>
                </v:rect>
                <w10:anchorlock/>
              </v:group>
            </w:pict>
          </mc:Fallback>
        </mc:AlternateContent>
      </w:r>
    </w:p>
    <w:p w14:paraId="0D98617E" w14:textId="77777777" w:rsidR="00A56EFF" w:rsidRPr="000864AD" w:rsidRDefault="00A56EFF" w:rsidP="00A56EFF">
      <w:pPr>
        <w:spacing w:after="3"/>
        <w:ind w:left="851" w:right="11" w:hanging="10"/>
        <w:rPr>
          <w:rFonts w:ascii="Univers" w:eastAsia="Arial" w:hAnsi="Univers" w:cs="Arial"/>
          <w:b/>
          <w:color w:val="F08730"/>
          <w:sz w:val="20"/>
        </w:rPr>
      </w:pPr>
    </w:p>
    <w:p w14:paraId="296B7ED8" w14:textId="05399867" w:rsidR="006C7EDA" w:rsidRPr="000864AD" w:rsidRDefault="00A56EFF" w:rsidP="00A56EFF">
      <w:pPr>
        <w:spacing w:after="3"/>
        <w:ind w:left="851" w:right="11" w:hanging="10"/>
        <w:rPr>
          <w:rFonts w:ascii="Univers" w:hAnsi="Univers"/>
        </w:rPr>
      </w:pPr>
      <w:r w:rsidRPr="000864AD">
        <w:rPr>
          <w:rFonts w:ascii="Univers" w:hAnsi="Univers"/>
          <w:noProof/>
        </w:rPr>
        <w:drawing>
          <wp:anchor distT="0" distB="0" distL="114300" distR="114300" simplePos="0" relativeHeight="251687936" behindDoc="1" locked="0" layoutInCell="1" allowOverlap="0" wp14:anchorId="65F3C4BE" wp14:editId="3DC177F3">
            <wp:simplePos x="0" y="0"/>
            <wp:positionH relativeFrom="column">
              <wp:posOffset>-237490</wp:posOffset>
            </wp:positionH>
            <wp:positionV relativeFrom="paragraph">
              <wp:posOffset>137160</wp:posOffset>
            </wp:positionV>
            <wp:extent cx="718820" cy="718820"/>
            <wp:effectExtent l="0" t="0" r="0" b="0"/>
            <wp:wrapTight wrapText="bothSides">
              <wp:wrapPolygon edited="0">
                <wp:start x="7442" y="1717"/>
                <wp:lineTo x="4580" y="4007"/>
                <wp:lineTo x="1717" y="9159"/>
                <wp:lineTo x="1717" y="13166"/>
                <wp:lineTo x="8014" y="19463"/>
                <wp:lineTo x="13166" y="19463"/>
                <wp:lineTo x="19463" y="13166"/>
                <wp:lineTo x="20035" y="10304"/>
                <wp:lineTo x="17173" y="5152"/>
                <wp:lineTo x="13739" y="1717"/>
                <wp:lineTo x="7442" y="1717"/>
              </wp:wrapPolygon>
            </wp:wrapTight>
            <wp:docPr id="6958" name="Picture 6958"/>
            <wp:cNvGraphicFramePr/>
            <a:graphic xmlns:a="http://schemas.openxmlformats.org/drawingml/2006/main">
              <a:graphicData uri="http://schemas.openxmlformats.org/drawingml/2006/picture">
                <pic:pic xmlns:pic="http://schemas.openxmlformats.org/drawingml/2006/picture">
                  <pic:nvPicPr>
                    <pic:cNvPr id="6958" name="Picture 6958"/>
                    <pic:cNvPicPr/>
                  </pic:nvPicPr>
                  <pic:blipFill>
                    <a:blip r:embed="rId11"/>
                    <a:stretch>
                      <a:fillRect/>
                    </a:stretch>
                  </pic:blipFill>
                  <pic:spPr>
                    <a:xfrm>
                      <a:off x="0" y="0"/>
                      <a:ext cx="718820" cy="718820"/>
                    </a:xfrm>
                    <a:prstGeom prst="rect">
                      <a:avLst/>
                    </a:prstGeom>
                  </pic:spPr>
                </pic:pic>
              </a:graphicData>
            </a:graphic>
          </wp:anchor>
        </w:drawing>
      </w:r>
      <w:r w:rsidR="009A3E5C" w:rsidRPr="000864AD">
        <w:rPr>
          <w:rFonts w:ascii="Univers" w:eastAsia="Arial" w:hAnsi="Univers" w:cs="Arial"/>
          <w:b/>
          <w:color w:val="F08730"/>
          <w:sz w:val="20"/>
        </w:rPr>
        <w:t>Before the session:</w:t>
      </w:r>
    </w:p>
    <w:p w14:paraId="1BEDF8D7" w14:textId="485AFF6B" w:rsidR="006C7EDA" w:rsidRPr="000864AD" w:rsidRDefault="00974741" w:rsidP="00A56EFF">
      <w:pPr>
        <w:spacing w:after="251" w:line="227" w:lineRule="auto"/>
        <w:ind w:left="851" w:right="9"/>
        <w:rPr>
          <w:rFonts w:ascii="Univers" w:hAnsi="Univers"/>
        </w:rPr>
      </w:pPr>
      <w:r w:rsidRPr="000864AD">
        <w:rPr>
          <w:rFonts w:ascii="Univers" w:eastAsia="Arial" w:hAnsi="Univers" w:cs="Arial"/>
          <w:color w:val="343433"/>
          <w:sz w:val="20"/>
        </w:rPr>
        <w:t>L</w:t>
      </w:r>
      <w:r w:rsidR="009A3E5C" w:rsidRPr="000864AD">
        <w:rPr>
          <w:rFonts w:ascii="Univers" w:eastAsia="Arial" w:hAnsi="Univers" w:cs="Arial"/>
          <w:color w:val="343433"/>
          <w:sz w:val="20"/>
        </w:rPr>
        <w:t xml:space="preserve">et </w:t>
      </w:r>
      <w:r w:rsidRPr="000864AD">
        <w:rPr>
          <w:rFonts w:ascii="Univers" w:eastAsia="Arial" w:hAnsi="Univers" w:cs="Arial"/>
          <w:color w:val="343433"/>
          <w:sz w:val="20"/>
        </w:rPr>
        <w:t>participants</w:t>
      </w:r>
      <w:r w:rsidR="009A3E5C" w:rsidRPr="000864AD">
        <w:rPr>
          <w:rFonts w:ascii="Univers" w:eastAsia="Arial" w:hAnsi="Univers" w:cs="Arial"/>
          <w:color w:val="343433"/>
          <w:sz w:val="20"/>
        </w:rPr>
        <w:t xml:space="preserve"> know in advance </w:t>
      </w:r>
      <w:r w:rsidR="009F3874" w:rsidRPr="000864AD">
        <w:rPr>
          <w:rFonts w:ascii="Univers" w:eastAsia="Arial" w:hAnsi="Univers" w:cs="Arial"/>
          <w:color w:val="343433"/>
          <w:sz w:val="20"/>
        </w:rPr>
        <w:t xml:space="preserve">the sensitive topic you will be discussion </w:t>
      </w:r>
      <w:r w:rsidR="001C7862" w:rsidRPr="000864AD">
        <w:rPr>
          <w:rFonts w:ascii="Univers" w:eastAsia="Arial" w:hAnsi="Univers" w:cs="Arial"/>
          <w:color w:val="343433"/>
          <w:sz w:val="20"/>
        </w:rPr>
        <w:t xml:space="preserve"> </w:t>
      </w:r>
      <w:r w:rsidR="00435799" w:rsidRPr="000864AD">
        <w:rPr>
          <w:rFonts w:ascii="Univers" w:eastAsia="Arial" w:hAnsi="Univers" w:cs="Arial"/>
          <w:color w:val="343433"/>
          <w:sz w:val="20"/>
        </w:rPr>
        <w:t>in the next lesson</w:t>
      </w:r>
      <w:r w:rsidR="00755F23" w:rsidRPr="000864AD">
        <w:rPr>
          <w:rFonts w:ascii="Univers" w:eastAsia="Arial" w:hAnsi="Univers" w:cs="Arial"/>
          <w:color w:val="343433"/>
          <w:sz w:val="20"/>
        </w:rPr>
        <w:t xml:space="preserve">. Reassure them if are uncomfortable discussing the topic </w:t>
      </w:r>
      <w:r w:rsidR="009A3E5C" w:rsidRPr="000864AD">
        <w:rPr>
          <w:rFonts w:ascii="Univers" w:eastAsia="Arial" w:hAnsi="Univers" w:cs="Arial"/>
          <w:color w:val="343433"/>
          <w:sz w:val="20"/>
        </w:rPr>
        <w:t xml:space="preserve">they </w:t>
      </w:r>
      <w:r w:rsidR="00755F23" w:rsidRPr="000864AD">
        <w:rPr>
          <w:rFonts w:ascii="Univers" w:eastAsia="Arial" w:hAnsi="Univers" w:cs="Arial"/>
          <w:color w:val="343433"/>
          <w:sz w:val="20"/>
        </w:rPr>
        <w:t>can let you</w:t>
      </w:r>
      <w:r w:rsidR="004431C9" w:rsidRPr="000864AD">
        <w:rPr>
          <w:rFonts w:ascii="Univers" w:eastAsia="Arial" w:hAnsi="Univers" w:cs="Arial"/>
          <w:color w:val="343433"/>
          <w:sz w:val="20"/>
        </w:rPr>
        <w:t>/</w:t>
      </w:r>
      <w:r w:rsidR="008276C4" w:rsidRPr="000864AD">
        <w:rPr>
          <w:rFonts w:ascii="Univers" w:eastAsia="Arial" w:hAnsi="Univers" w:cs="Arial"/>
          <w:color w:val="343433"/>
          <w:sz w:val="20"/>
        </w:rPr>
        <w:t>the teacher</w:t>
      </w:r>
      <w:r w:rsidR="00755F23" w:rsidRPr="000864AD">
        <w:rPr>
          <w:rFonts w:ascii="Univers" w:eastAsia="Arial" w:hAnsi="Univers" w:cs="Arial"/>
          <w:color w:val="343433"/>
          <w:sz w:val="20"/>
        </w:rPr>
        <w:t xml:space="preserve"> know and</w:t>
      </w:r>
      <w:r w:rsidR="008276C4" w:rsidRPr="000864AD">
        <w:rPr>
          <w:rFonts w:ascii="Univers" w:eastAsia="Arial" w:hAnsi="Univers" w:cs="Arial"/>
          <w:color w:val="343433"/>
          <w:sz w:val="20"/>
        </w:rPr>
        <w:t xml:space="preserve"> they will be </w:t>
      </w:r>
      <w:r w:rsidR="009A3E5C" w:rsidRPr="000864AD">
        <w:rPr>
          <w:rFonts w:ascii="Univers" w:eastAsia="Arial" w:hAnsi="Univers" w:cs="Arial"/>
          <w:color w:val="343433"/>
          <w:sz w:val="20"/>
        </w:rPr>
        <w:t>give</w:t>
      </w:r>
      <w:r w:rsidR="008276C4" w:rsidRPr="000864AD">
        <w:rPr>
          <w:rFonts w:ascii="Univers" w:eastAsia="Arial" w:hAnsi="Univers" w:cs="Arial"/>
          <w:color w:val="343433"/>
          <w:sz w:val="20"/>
        </w:rPr>
        <w:t>n</w:t>
      </w:r>
      <w:r w:rsidR="009A3E5C" w:rsidRPr="000864AD">
        <w:rPr>
          <w:rFonts w:ascii="Univers" w:eastAsia="Arial" w:hAnsi="Univers" w:cs="Arial"/>
          <w:color w:val="343433"/>
          <w:sz w:val="20"/>
        </w:rPr>
        <w:t xml:space="preserve"> </w:t>
      </w:r>
      <w:r w:rsidR="00713486" w:rsidRPr="000864AD">
        <w:rPr>
          <w:rFonts w:ascii="Univers" w:eastAsia="Arial" w:hAnsi="Univers" w:cs="Arial"/>
          <w:color w:val="343433"/>
          <w:sz w:val="20"/>
        </w:rPr>
        <w:t xml:space="preserve">other </w:t>
      </w:r>
      <w:r w:rsidR="009A3E5C" w:rsidRPr="000864AD">
        <w:rPr>
          <w:rFonts w:ascii="Univers" w:eastAsia="Arial" w:hAnsi="Univers" w:cs="Arial"/>
          <w:color w:val="343433"/>
          <w:sz w:val="20"/>
        </w:rPr>
        <w:t>options</w:t>
      </w:r>
      <w:r w:rsidR="00143F6F" w:rsidRPr="000864AD">
        <w:rPr>
          <w:rFonts w:ascii="Univers" w:eastAsia="Arial" w:hAnsi="Univers" w:cs="Arial"/>
          <w:color w:val="343433"/>
          <w:sz w:val="20"/>
        </w:rPr>
        <w:t>. If they wish to participate but are concerned that it could be upsetting</w:t>
      </w:r>
      <w:r w:rsidR="009A3E5C" w:rsidRPr="000864AD">
        <w:rPr>
          <w:rFonts w:ascii="Univers" w:eastAsia="Arial" w:hAnsi="Univers" w:cs="Arial"/>
          <w:color w:val="343433"/>
          <w:sz w:val="20"/>
        </w:rPr>
        <w:t>,</w:t>
      </w:r>
      <w:r w:rsidR="008906DA" w:rsidRPr="000864AD">
        <w:rPr>
          <w:rFonts w:ascii="Univers" w:eastAsia="Arial" w:hAnsi="Univers" w:cs="Arial"/>
          <w:color w:val="343433"/>
          <w:sz w:val="20"/>
        </w:rPr>
        <w:t xml:space="preserve"> give them appropriate steps to take like</w:t>
      </w:r>
      <w:r w:rsidR="009A3E5C" w:rsidRPr="000864AD">
        <w:rPr>
          <w:rFonts w:ascii="Univers" w:eastAsia="Arial" w:hAnsi="Univers" w:cs="Arial"/>
          <w:color w:val="343433"/>
          <w:sz w:val="20"/>
        </w:rPr>
        <w:t xml:space="preserve"> leaving the room if necessary, and discussing the matter further with you or an appropriate colleague (such as a school counsellor or someone more experienced). </w:t>
      </w:r>
      <w:r w:rsidR="000356B5" w:rsidRPr="000864AD">
        <w:rPr>
          <w:rFonts w:ascii="Univers" w:eastAsia="Arial" w:hAnsi="Univers" w:cs="Arial"/>
          <w:color w:val="343433"/>
          <w:sz w:val="20"/>
        </w:rPr>
        <w:t>Post on a wall</w:t>
      </w:r>
      <w:r w:rsidR="00144659" w:rsidRPr="000864AD">
        <w:rPr>
          <w:rFonts w:ascii="Univers" w:eastAsia="Arial" w:hAnsi="Univers" w:cs="Arial"/>
          <w:color w:val="343433"/>
          <w:sz w:val="20"/>
        </w:rPr>
        <w:t>,</w:t>
      </w:r>
      <w:r w:rsidR="000356B5" w:rsidRPr="000864AD">
        <w:rPr>
          <w:rFonts w:ascii="Univers" w:eastAsia="Arial" w:hAnsi="Univers" w:cs="Arial"/>
          <w:color w:val="343433"/>
          <w:sz w:val="20"/>
        </w:rPr>
        <w:t xml:space="preserve"> </w:t>
      </w:r>
      <w:r w:rsidR="003F50BB" w:rsidRPr="000864AD">
        <w:rPr>
          <w:rFonts w:ascii="Univers" w:eastAsia="Arial" w:hAnsi="Univers" w:cs="Arial"/>
          <w:color w:val="343433"/>
          <w:sz w:val="20"/>
        </w:rPr>
        <w:t xml:space="preserve">support lines that can offer children support and resources. </w:t>
      </w:r>
    </w:p>
    <w:p w14:paraId="137017D1" w14:textId="77777777" w:rsidR="006C7EDA" w:rsidRPr="000864AD" w:rsidRDefault="009A3E5C">
      <w:pPr>
        <w:spacing w:after="3"/>
        <w:ind w:left="-3" w:right="11" w:hanging="10"/>
        <w:rPr>
          <w:rFonts w:ascii="Univers" w:hAnsi="Univers"/>
        </w:rPr>
      </w:pPr>
      <w:r w:rsidRPr="000864AD">
        <w:rPr>
          <w:rFonts w:ascii="Univers" w:eastAsia="Arial" w:hAnsi="Univers" w:cs="Arial"/>
          <w:b/>
          <w:color w:val="F08730"/>
          <w:sz w:val="20"/>
        </w:rPr>
        <w:t>At the start of the session:</w:t>
      </w:r>
    </w:p>
    <w:p w14:paraId="4E4E59E2" w14:textId="77777777" w:rsidR="006C7EDA" w:rsidRPr="000864AD" w:rsidRDefault="009A3E5C" w:rsidP="00A56EFF">
      <w:pPr>
        <w:spacing w:after="30" w:line="227" w:lineRule="auto"/>
        <w:ind w:left="851" w:right="9"/>
        <w:rPr>
          <w:rFonts w:ascii="Univers" w:hAnsi="Univers"/>
        </w:rPr>
      </w:pPr>
      <w:r w:rsidRPr="000864AD">
        <w:rPr>
          <w:rFonts w:ascii="Univers" w:hAnsi="Univers"/>
          <w:noProof/>
        </w:rPr>
        <w:drawing>
          <wp:anchor distT="0" distB="0" distL="114300" distR="114300" simplePos="0" relativeHeight="251688960" behindDoc="0" locked="0" layoutInCell="1" allowOverlap="0" wp14:anchorId="5C89918A" wp14:editId="24A14EE6">
            <wp:simplePos x="0" y="0"/>
            <wp:positionH relativeFrom="column">
              <wp:posOffset>-71221</wp:posOffset>
            </wp:positionH>
            <wp:positionV relativeFrom="paragraph">
              <wp:posOffset>-45745</wp:posOffset>
            </wp:positionV>
            <wp:extent cx="505968" cy="505968"/>
            <wp:effectExtent l="0" t="0" r="0" b="0"/>
            <wp:wrapSquare wrapText="bothSides"/>
            <wp:docPr id="66393" name="Picture 66393"/>
            <wp:cNvGraphicFramePr/>
            <a:graphic xmlns:a="http://schemas.openxmlformats.org/drawingml/2006/main">
              <a:graphicData uri="http://schemas.openxmlformats.org/drawingml/2006/picture">
                <pic:pic xmlns:pic="http://schemas.openxmlformats.org/drawingml/2006/picture">
                  <pic:nvPicPr>
                    <pic:cNvPr id="66393" name="Picture 66393"/>
                    <pic:cNvPicPr/>
                  </pic:nvPicPr>
                  <pic:blipFill>
                    <a:blip r:embed="rId12"/>
                    <a:stretch>
                      <a:fillRect/>
                    </a:stretch>
                  </pic:blipFill>
                  <pic:spPr>
                    <a:xfrm>
                      <a:off x="0" y="0"/>
                      <a:ext cx="505968" cy="505968"/>
                    </a:xfrm>
                    <a:prstGeom prst="rect">
                      <a:avLst/>
                    </a:prstGeom>
                  </pic:spPr>
                </pic:pic>
              </a:graphicData>
            </a:graphic>
          </wp:anchor>
        </w:drawing>
      </w:r>
      <w:r w:rsidRPr="000864AD">
        <w:rPr>
          <w:rFonts w:ascii="Univers" w:eastAsia="Arial" w:hAnsi="Univers" w:cs="Arial"/>
          <w:color w:val="343433"/>
          <w:sz w:val="20"/>
        </w:rPr>
        <w:t>If you already have standard “ground rules” in place for managing inclusive and respectful discussions in the classroom, refer to them at the beginning of the session as you explain that you will be discussing important but sensitive issues.</w:t>
      </w:r>
    </w:p>
    <w:p w14:paraId="2EDB0C58" w14:textId="77777777" w:rsidR="006C7EDA" w:rsidRPr="000864AD" w:rsidRDefault="009A3E5C" w:rsidP="00A56EFF">
      <w:pPr>
        <w:spacing w:after="295" w:line="227" w:lineRule="auto"/>
        <w:ind w:left="851" w:right="9"/>
        <w:rPr>
          <w:rFonts w:ascii="Univers" w:hAnsi="Univers"/>
        </w:rPr>
      </w:pPr>
      <w:r w:rsidRPr="000864AD">
        <w:rPr>
          <w:rFonts w:ascii="Univers" w:eastAsia="Arial" w:hAnsi="Univers" w:cs="Arial"/>
          <w:color w:val="343433"/>
          <w:sz w:val="20"/>
        </w:rPr>
        <w:t xml:space="preserve">If you do not already have such ground rules, can you develop them with your students? This will help them to exercise their critical thinking and empathy skills and they will have more ownership and commitment to respecting the rules. The rules can be illustrated and displayed in the classroom for regular use. Prompt questions:  </w:t>
      </w:r>
    </w:p>
    <w:p w14:paraId="24754C42" w14:textId="77777777" w:rsidR="006C7EDA" w:rsidRPr="000864AD" w:rsidRDefault="009A3E5C">
      <w:pPr>
        <w:spacing w:after="263" w:line="265" w:lineRule="auto"/>
        <w:ind w:left="567" w:right="2" w:hanging="170"/>
        <w:rPr>
          <w:rFonts w:ascii="Univers" w:hAnsi="Univers"/>
        </w:rPr>
      </w:pPr>
      <w:r w:rsidRPr="000864AD">
        <w:rPr>
          <w:rFonts w:ascii="Univers" w:hAnsi="Univers"/>
          <w:color w:val="F08730"/>
          <w:sz w:val="20"/>
        </w:rPr>
        <w:t>»</w:t>
      </w:r>
      <w:r w:rsidRPr="000864AD">
        <w:rPr>
          <w:rFonts w:ascii="Univers" w:eastAsia="Arial" w:hAnsi="Univers" w:cs="Arial"/>
          <w:i/>
          <w:color w:val="F08730"/>
          <w:sz w:val="20"/>
        </w:rPr>
        <w:t xml:space="preserve">  </w:t>
      </w:r>
      <w:r w:rsidRPr="000864AD">
        <w:rPr>
          <w:rFonts w:ascii="Univers" w:eastAsia="Arial" w:hAnsi="Univers" w:cs="Arial"/>
          <w:i/>
          <w:color w:val="343433"/>
          <w:sz w:val="20"/>
        </w:rPr>
        <w:t xml:space="preserve">What rules do you think we should we have to make sure that everyone feels safe to express their opinions? </w:t>
      </w:r>
      <w:r w:rsidRPr="000864AD">
        <w:rPr>
          <w:rFonts w:ascii="Univers" w:eastAsia="Arial" w:hAnsi="Univers" w:cs="Arial"/>
          <w:color w:val="343433"/>
          <w:sz w:val="20"/>
        </w:rPr>
        <w:t xml:space="preserve">[Regarding confidentiality, people outside of the group won’t need to know who said what (unless one of the students says something that makes the teacher feel they aren’t safe or need some help or support outside of the activity)] </w:t>
      </w:r>
    </w:p>
    <w:p w14:paraId="42FB53F9" w14:textId="77777777" w:rsidR="006C7EDA" w:rsidRPr="000864AD" w:rsidRDefault="009A3E5C">
      <w:pPr>
        <w:spacing w:after="295" w:line="227" w:lineRule="auto"/>
        <w:ind w:left="577" w:right="9" w:hanging="180"/>
        <w:rPr>
          <w:rFonts w:ascii="Univers" w:hAnsi="Univers"/>
        </w:rPr>
      </w:pPr>
      <w:r w:rsidRPr="000864AD">
        <w:rPr>
          <w:rFonts w:ascii="Univers" w:hAnsi="Univers"/>
          <w:color w:val="F08730"/>
          <w:sz w:val="20"/>
        </w:rPr>
        <w:t>»</w:t>
      </w:r>
      <w:r w:rsidRPr="000864AD">
        <w:rPr>
          <w:rFonts w:ascii="Univers" w:eastAsia="Arial" w:hAnsi="Univers" w:cs="Arial"/>
          <w:i/>
          <w:color w:val="F08730"/>
          <w:sz w:val="20"/>
        </w:rPr>
        <w:t xml:space="preserve">  </w:t>
      </w:r>
      <w:r w:rsidRPr="000864AD">
        <w:rPr>
          <w:rFonts w:ascii="Univers" w:eastAsia="Arial" w:hAnsi="Univers" w:cs="Arial"/>
          <w:i/>
          <w:color w:val="343433"/>
          <w:sz w:val="20"/>
        </w:rPr>
        <w:t>How can we give everyone a chance to express themselves, not just the students who feel confident?</w:t>
      </w:r>
      <w:r w:rsidRPr="000864AD">
        <w:rPr>
          <w:rFonts w:ascii="Univers" w:eastAsia="Arial" w:hAnsi="Univers" w:cs="Arial"/>
          <w:color w:val="343433"/>
          <w:sz w:val="20"/>
        </w:rPr>
        <w:t xml:space="preserve"> [Only one person talks at a time; no interrupting; listen carefully and respectfully to what others say; use a “talking stick” if necessary (only the person holding the stick can talk); a student can write their idea if they don’t want to say it out loud; if someone hasn’t said anything, we can ask if they’d like to (without forcing them) etc.] </w:t>
      </w:r>
    </w:p>
    <w:p w14:paraId="3ED142AF" w14:textId="77777777" w:rsidR="006C7EDA" w:rsidRPr="000864AD" w:rsidRDefault="009A3E5C">
      <w:pPr>
        <w:spacing w:after="263" w:line="265" w:lineRule="auto"/>
        <w:ind w:left="567" w:right="2" w:hanging="170"/>
        <w:rPr>
          <w:rFonts w:ascii="Univers" w:hAnsi="Univers"/>
        </w:rPr>
      </w:pPr>
      <w:r w:rsidRPr="000864AD">
        <w:rPr>
          <w:rFonts w:ascii="Univers" w:hAnsi="Univers"/>
          <w:color w:val="F08730"/>
          <w:sz w:val="20"/>
        </w:rPr>
        <w:t>»</w:t>
      </w:r>
      <w:r w:rsidRPr="000864AD">
        <w:rPr>
          <w:rFonts w:ascii="Univers" w:eastAsia="Arial" w:hAnsi="Univers" w:cs="Arial"/>
          <w:i/>
          <w:color w:val="F08730"/>
          <w:sz w:val="20"/>
        </w:rPr>
        <w:t xml:space="preserve">  </w:t>
      </w:r>
      <w:r w:rsidRPr="000864AD">
        <w:rPr>
          <w:rFonts w:ascii="Univers" w:eastAsia="Arial" w:hAnsi="Univers" w:cs="Arial"/>
          <w:i/>
          <w:color w:val="343433"/>
          <w:sz w:val="20"/>
        </w:rPr>
        <w:t xml:space="preserve">What should we do if someone doesn’t want to express their opinion? </w:t>
      </w:r>
      <w:r w:rsidRPr="000864AD">
        <w:rPr>
          <w:rFonts w:ascii="Univers" w:eastAsia="Arial" w:hAnsi="Univers" w:cs="Arial"/>
          <w:color w:val="343433"/>
          <w:sz w:val="20"/>
        </w:rPr>
        <w:t xml:space="preserve">[Respect this and don’t force them to speak or embarrass them (expressing an opinion is a right, not an obligation); understand that some people feel more confident than others to speak out in a group, but that everyone has valuable opinions that they can express in lots of different ways to suit them] </w:t>
      </w:r>
    </w:p>
    <w:p w14:paraId="7CF81B7F" w14:textId="77777777" w:rsidR="006C7EDA" w:rsidRPr="000864AD" w:rsidRDefault="009A3E5C">
      <w:pPr>
        <w:spacing w:after="295" w:line="227" w:lineRule="auto"/>
        <w:ind w:left="577" w:right="9" w:hanging="180"/>
        <w:rPr>
          <w:rFonts w:ascii="Univers" w:hAnsi="Univers"/>
        </w:rPr>
      </w:pPr>
      <w:r w:rsidRPr="000864AD">
        <w:rPr>
          <w:rFonts w:ascii="Univers" w:hAnsi="Univers"/>
          <w:color w:val="F08730"/>
          <w:sz w:val="20"/>
        </w:rPr>
        <w:t>»</w:t>
      </w:r>
      <w:r w:rsidRPr="000864AD">
        <w:rPr>
          <w:rFonts w:ascii="Univers" w:eastAsia="Arial" w:hAnsi="Univers" w:cs="Arial"/>
          <w:i/>
          <w:color w:val="F08730"/>
          <w:sz w:val="20"/>
        </w:rPr>
        <w:t xml:space="preserve">  </w:t>
      </w:r>
      <w:r w:rsidRPr="000864AD">
        <w:rPr>
          <w:rFonts w:ascii="Univers" w:eastAsia="Arial" w:hAnsi="Univers" w:cs="Arial"/>
          <w:i/>
          <w:color w:val="343433"/>
          <w:sz w:val="20"/>
        </w:rPr>
        <w:t>What should happen if we disagree with each other? How can we disagree in a respectful way, not in a hurtful or rude way?</w:t>
      </w:r>
      <w:r w:rsidRPr="000864AD">
        <w:rPr>
          <w:rFonts w:ascii="Univers" w:eastAsia="Arial" w:hAnsi="Univers" w:cs="Arial"/>
          <w:color w:val="343433"/>
          <w:sz w:val="20"/>
        </w:rPr>
        <w:t xml:space="preserve"> [Politely ask the person to give reasons for their opinion so that we can understand it better; challenge the idea, not the person; thank the person for sharing their idea, and explain that you have a different idea and why; use language like “I think…”, not “You are…”; don’t use offensive comments, insults or bad language; take a deep breath to calm down before speaking if you are angry or very excited; understand that there is no such thing as total freedom of expression (for adults or children): we can’t say absolutely anything we want if it hurts the rights or reputation of </w:t>
      </w:r>
      <w:r w:rsidRPr="000864AD">
        <w:rPr>
          <w:rFonts w:ascii="Univers" w:eastAsia="Arial" w:hAnsi="Univers" w:cs="Arial"/>
          <w:color w:val="343433"/>
          <w:sz w:val="20"/>
        </w:rPr>
        <w:lastRenderedPageBreak/>
        <w:t xml:space="preserve">another person, or if it encourages people to hurt other people; before you say something, think “Is it true? Is it necessary? Is it kind?”; say “thanks for taking the time to explain. We can agree to disagree on this issue” etc.] </w:t>
      </w:r>
    </w:p>
    <w:p w14:paraId="5543D4DE" w14:textId="77777777" w:rsidR="006C7EDA" w:rsidRPr="000864AD" w:rsidRDefault="009A3E5C">
      <w:pPr>
        <w:spacing w:after="30" w:line="227" w:lineRule="auto"/>
        <w:ind w:left="577" w:right="9" w:hanging="180"/>
        <w:rPr>
          <w:rFonts w:ascii="Univers" w:hAnsi="Univers"/>
        </w:rPr>
      </w:pPr>
      <w:r w:rsidRPr="000864AD">
        <w:rPr>
          <w:rFonts w:ascii="Univers" w:hAnsi="Univers"/>
          <w:color w:val="F08730"/>
          <w:sz w:val="20"/>
        </w:rPr>
        <w:t>»</w:t>
      </w:r>
      <w:r w:rsidRPr="000864AD">
        <w:rPr>
          <w:rFonts w:ascii="Univers" w:eastAsia="Arial" w:hAnsi="Univers" w:cs="Arial"/>
          <w:i/>
          <w:color w:val="F08730"/>
          <w:sz w:val="20"/>
        </w:rPr>
        <w:t xml:space="preserve">  </w:t>
      </w:r>
      <w:r w:rsidRPr="000864AD">
        <w:rPr>
          <w:rFonts w:ascii="Univers" w:eastAsia="Arial" w:hAnsi="Univers" w:cs="Arial"/>
          <w:i/>
          <w:color w:val="343433"/>
          <w:sz w:val="20"/>
        </w:rPr>
        <w:t>What should we do if someone gets upset?</w:t>
      </w:r>
      <w:r w:rsidRPr="000864AD">
        <w:rPr>
          <w:rFonts w:ascii="Univers" w:eastAsia="Arial" w:hAnsi="Univers" w:cs="Arial"/>
          <w:color w:val="343433"/>
          <w:sz w:val="20"/>
        </w:rPr>
        <w:t xml:space="preserve"> [Let a friend comfort them; give them the chance to continue or to leave the discussion; don’t draw attention to them or force them to say what’s wrong, but respect their privacy; have a quiet corner of the room where they can go if they need to; the teacher can offer to talk to them separately; welcome them back into the activity if/when they’re ready etc.]</w:t>
      </w:r>
    </w:p>
    <w:p w14:paraId="264A1AB2" w14:textId="77777777" w:rsidR="006C7EDA" w:rsidRPr="000864AD" w:rsidRDefault="009A3E5C">
      <w:pPr>
        <w:numPr>
          <w:ilvl w:val="0"/>
          <w:numId w:val="7"/>
        </w:numPr>
        <w:spacing w:after="3" w:line="265" w:lineRule="auto"/>
        <w:ind w:right="5" w:hanging="181"/>
        <w:rPr>
          <w:rFonts w:ascii="Univers" w:hAnsi="Univers"/>
        </w:rPr>
      </w:pPr>
      <w:r w:rsidRPr="000864AD">
        <w:rPr>
          <w:rFonts w:ascii="Univers" w:eastAsia="Arial" w:hAnsi="Univers" w:cs="Arial"/>
          <w:color w:val="343433"/>
          <w:sz w:val="20"/>
        </w:rPr>
        <w:t>Lead into the topic gently. If you are short of time, don’t be tempted to skip the “setting the scene” discussions or activities. It can be helpful to imagine that you are carefully opening the lid of a jar of sweets/marbles/beans (which represent potentially sensitive emotions). You don’t want all of the contents suddenly flying out, uncontrolled across the floor. Instead, open the jar slowly and tip out the contents carefully and delicately.</w:t>
      </w:r>
    </w:p>
    <w:p w14:paraId="03EEF489" w14:textId="77777777" w:rsidR="006C7EDA" w:rsidRPr="000864AD" w:rsidRDefault="009A3E5C">
      <w:pPr>
        <w:numPr>
          <w:ilvl w:val="0"/>
          <w:numId w:val="7"/>
        </w:numPr>
        <w:spacing w:after="30" w:line="227" w:lineRule="auto"/>
        <w:ind w:right="5" w:hanging="181"/>
        <w:rPr>
          <w:rFonts w:ascii="Univers" w:hAnsi="Univers"/>
        </w:rPr>
      </w:pPr>
      <w:r w:rsidRPr="000864AD">
        <w:rPr>
          <w:rFonts w:ascii="Univers" w:eastAsia="Arial" w:hAnsi="Univers" w:cs="Arial"/>
          <w:color w:val="343433"/>
          <w:sz w:val="20"/>
        </w:rPr>
        <w:t>As much as possible, focus on solutions rather than problems.</w:t>
      </w:r>
    </w:p>
    <w:p w14:paraId="0127E565" w14:textId="77777777" w:rsidR="006C7EDA" w:rsidRPr="000864AD" w:rsidRDefault="009A3E5C">
      <w:pPr>
        <w:numPr>
          <w:ilvl w:val="0"/>
          <w:numId w:val="7"/>
        </w:numPr>
        <w:spacing w:after="251" w:line="227" w:lineRule="auto"/>
        <w:ind w:right="5" w:hanging="181"/>
        <w:rPr>
          <w:rFonts w:ascii="Univers" w:hAnsi="Univers"/>
        </w:rPr>
      </w:pPr>
      <w:r w:rsidRPr="000864AD">
        <w:rPr>
          <w:rFonts w:ascii="Univers" w:eastAsia="Arial" w:hAnsi="Univers" w:cs="Arial"/>
          <w:color w:val="343433"/>
          <w:sz w:val="20"/>
        </w:rPr>
        <w:t xml:space="preserve">If you think it’s necessary based on the local context (cultural considerations, particular personalities and dynamics in the group etc.), you could divide the class into smaller groups based on age, gender or experience to create a more relaxed atmosphere to encourage students to participate. </w:t>
      </w:r>
    </w:p>
    <w:p w14:paraId="7297FAF3" w14:textId="77777777" w:rsidR="006C7EDA" w:rsidRPr="000864AD" w:rsidRDefault="009A3E5C">
      <w:pPr>
        <w:spacing w:after="3"/>
        <w:ind w:left="-3" w:right="11" w:hanging="10"/>
        <w:rPr>
          <w:rFonts w:ascii="Univers" w:hAnsi="Univers"/>
        </w:rPr>
      </w:pPr>
      <w:r w:rsidRPr="000864AD">
        <w:rPr>
          <w:rFonts w:ascii="Univers" w:eastAsia="Arial" w:hAnsi="Univers" w:cs="Arial"/>
          <w:b/>
          <w:color w:val="F08730"/>
          <w:sz w:val="20"/>
        </w:rPr>
        <w:t>Throughout the session:</w:t>
      </w:r>
    </w:p>
    <w:p w14:paraId="4B834360" w14:textId="77777777" w:rsidR="006C7EDA" w:rsidRPr="000864AD" w:rsidRDefault="009A3E5C">
      <w:pPr>
        <w:numPr>
          <w:ilvl w:val="0"/>
          <w:numId w:val="7"/>
        </w:numPr>
        <w:spacing w:after="30" w:line="227" w:lineRule="auto"/>
        <w:ind w:right="5" w:hanging="181"/>
        <w:rPr>
          <w:rFonts w:ascii="Univers" w:hAnsi="Univers"/>
        </w:rPr>
      </w:pPr>
      <w:r w:rsidRPr="000864AD">
        <w:rPr>
          <w:rFonts w:ascii="Univers" w:hAnsi="Univers"/>
          <w:noProof/>
        </w:rPr>
        <w:drawing>
          <wp:anchor distT="0" distB="0" distL="114300" distR="114300" simplePos="0" relativeHeight="251689984" behindDoc="0" locked="0" layoutInCell="1" allowOverlap="0" wp14:anchorId="5B5C9961" wp14:editId="0A75178D">
            <wp:simplePos x="0" y="0"/>
            <wp:positionH relativeFrom="column">
              <wp:posOffset>102</wp:posOffset>
            </wp:positionH>
            <wp:positionV relativeFrom="paragraph">
              <wp:posOffset>-53998</wp:posOffset>
            </wp:positionV>
            <wp:extent cx="505968" cy="505968"/>
            <wp:effectExtent l="0" t="0" r="0" b="0"/>
            <wp:wrapSquare wrapText="bothSides"/>
            <wp:docPr id="66394" name="Picture 66394"/>
            <wp:cNvGraphicFramePr/>
            <a:graphic xmlns:a="http://schemas.openxmlformats.org/drawingml/2006/main">
              <a:graphicData uri="http://schemas.openxmlformats.org/drawingml/2006/picture">
                <pic:pic xmlns:pic="http://schemas.openxmlformats.org/drawingml/2006/picture">
                  <pic:nvPicPr>
                    <pic:cNvPr id="66394" name="Picture 66394"/>
                    <pic:cNvPicPr/>
                  </pic:nvPicPr>
                  <pic:blipFill>
                    <a:blip r:embed="rId13"/>
                    <a:stretch>
                      <a:fillRect/>
                    </a:stretch>
                  </pic:blipFill>
                  <pic:spPr>
                    <a:xfrm>
                      <a:off x="0" y="0"/>
                      <a:ext cx="505968" cy="505968"/>
                    </a:xfrm>
                    <a:prstGeom prst="rect">
                      <a:avLst/>
                    </a:prstGeom>
                  </pic:spPr>
                </pic:pic>
              </a:graphicData>
            </a:graphic>
          </wp:anchor>
        </w:drawing>
      </w:r>
      <w:r w:rsidRPr="000864AD">
        <w:rPr>
          <w:rFonts w:ascii="Univers" w:eastAsia="Arial" w:hAnsi="Univers" w:cs="Arial"/>
          <w:color w:val="343433"/>
          <w:sz w:val="20"/>
        </w:rPr>
        <w:t>Keep an eye on students’ body language and how they are interacting with each other. Is anyone getting upset? Is anyone uncomfortable or very withdrawn? Intervene gently and appropriately. Give them the opportunity to stop participating in the activity as necessary. (See also the advice in ground rules regarding if a student gets upset).</w:t>
      </w:r>
    </w:p>
    <w:p w14:paraId="05BC8C13" w14:textId="77777777" w:rsidR="006C7EDA" w:rsidRPr="000864AD" w:rsidRDefault="009A3E5C">
      <w:pPr>
        <w:numPr>
          <w:ilvl w:val="0"/>
          <w:numId w:val="7"/>
        </w:numPr>
        <w:spacing w:after="30" w:line="227" w:lineRule="auto"/>
        <w:ind w:right="5" w:hanging="181"/>
        <w:rPr>
          <w:rFonts w:ascii="Univers" w:hAnsi="Univers"/>
        </w:rPr>
      </w:pPr>
      <w:r w:rsidRPr="000864AD">
        <w:rPr>
          <w:rFonts w:ascii="Univers" w:eastAsia="Arial" w:hAnsi="Univers" w:cs="Arial"/>
          <w:color w:val="343433"/>
          <w:sz w:val="20"/>
        </w:rPr>
        <w:t>Change the atmosphere by interspersing either some “energizing” or some “calming” activities if necessary.</w:t>
      </w:r>
    </w:p>
    <w:p w14:paraId="686D71B5" w14:textId="54084FC5" w:rsidR="006C7EDA" w:rsidRPr="000864AD" w:rsidRDefault="00272D38">
      <w:pPr>
        <w:spacing w:after="68"/>
        <w:ind w:left="-3" w:right="11" w:hanging="10"/>
        <w:rPr>
          <w:rFonts w:ascii="Univers" w:hAnsi="Univers"/>
        </w:rPr>
      </w:pPr>
      <w:r w:rsidRPr="000864AD">
        <w:rPr>
          <w:rFonts w:ascii="Univers" w:eastAsia="Arial" w:hAnsi="Univers" w:cs="Arial"/>
          <w:color w:val="343433"/>
          <w:sz w:val="20"/>
        </w:rPr>
        <w:t xml:space="preserve">  </w:t>
      </w:r>
      <w:r w:rsidR="009A3E5C" w:rsidRPr="000864AD">
        <w:rPr>
          <w:rFonts w:ascii="Univers" w:eastAsia="Arial" w:hAnsi="Univers" w:cs="Arial"/>
          <w:b/>
          <w:color w:val="F08730"/>
          <w:sz w:val="20"/>
        </w:rPr>
        <w:t>At the end of the session:</w:t>
      </w:r>
    </w:p>
    <w:p w14:paraId="49B0217E" w14:textId="77777777" w:rsidR="006C7EDA" w:rsidRPr="000864AD" w:rsidRDefault="009A3E5C">
      <w:pPr>
        <w:numPr>
          <w:ilvl w:val="0"/>
          <w:numId w:val="7"/>
        </w:numPr>
        <w:spacing w:after="140" w:line="265" w:lineRule="auto"/>
        <w:ind w:right="5" w:hanging="181"/>
        <w:rPr>
          <w:rFonts w:ascii="Univers" w:hAnsi="Univers"/>
        </w:rPr>
      </w:pPr>
      <w:r w:rsidRPr="000864AD">
        <w:rPr>
          <w:rFonts w:ascii="Univers" w:hAnsi="Univers"/>
          <w:noProof/>
        </w:rPr>
        <w:drawing>
          <wp:anchor distT="0" distB="0" distL="114300" distR="114300" simplePos="0" relativeHeight="251691008" behindDoc="0" locked="0" layoutInCell="1" allowOverlap="0" wp14:anchorId="4915329F" wp14:editId="4D43D2A8">
            <wp:simplePos x="0" y="0"/>
            <wp:positionH relativeFrom="column">
              <wp:posOffset>102</wp:posOffset>
            </wp:positionH>
            <wp:positionV relativeFrom="paragraph">
              <wp:posOffset>-39</wp:posOffset>
            </wp:positionV>
            <wp:extent cx="505968" cy="505968"/>
            <wp:effectExtent l="0" t="0" r="0" b="0"/>
            <wp:wrapSquare wrapText="bothSides"/>
            <wp:docPr id="66395" name="Picture 66395"/>
            <wp:cNvGraphicFramePr/>
            <a:graphic xmlns:a="http://schemas.openxmlformats.org/drawingml/2006/main">
              <a:graphicData uri="http://schemas.openxmlformats.org/drawingml/2006/picture">
                <pic:pic xmlns:pic="http://schemas.openxmlformats.org/drawingml/2006/picture">
                  <pic:nvPicPr>
                    <pic:cNvPr id="66395" name="Picture 66395"/>
                    <pic:cNvPicPr/>
                  </pic:nvPicPr>
                  <pic:blipFill>
                    <a:blip r:embed="rId14"/>
                    <a:stretch>
                      <a:fillRect/>
                    </a:stretch>
                  </pic:blipFill>
                  <pic:spPr>
                    <a:xfrm>
                      <a:off x="0" y="0"/>
                      <a:ext cx="505968" cy="505968"/>
                    </a:xfrm>
                    <a:prstGeom prst="rect">
                      <a:avLst/>
                    </a:prstGeom>
                  </pic:spPr>
                </pic:pic>
              </a:graphicData>
            </a:graphic>
          </wp:anchor>
        </w:drawing>
      </w:r>
      <w:r w:rsidRPr="000864AD">
        <w:rPr>
          <w:rFonts w:ascii="Univers" w:eastAsia="Arial" w:hAnsi="Univers" w:cs="Arial"/>
          <w:color w:val="343433"/>
          <w:sz w:val="20"/>
        </w:rPr>
        <w:t>Make sure to close the session properly. You need to gently gather all of the “sweets/marbles/beans” back into the “jar” and close the lid. You can do this by: having the opportunity for students to feed back from their group work and to ask any questions; offering them the chance to speak to you separately after the lesson if they’re worried about anything; thanking the students for their thoughtful/creative/ interesting contributions and for listening to each other in a kind and respectful way; expressing that you are proud of them for contributing their valuable thoughts on this difficult topic; moving the discussion towards a positive note (looking to the future); ending on a positive, preferably fun note (age-appropriate song, dance, joke etc.).</w:t>
      </w:r>
    </w:p>
    <w:p w14:paraId="0501B877" w14:textId="77777777" w:rsidR="006C7EDA" w:rsidRPr="000864AD" w:rsidRDefault="009A3E5C">
      <w:pPr>
        <w:spacing w:after="76"/>
        <w:ind w:left="-3" w:right="11" w:hanging="10"/>
        <w:rPr>
          <w:rFonts w:ascii="Univers" w:hAnsi="Univers"/>
        </w:rPr>
      </w:pPr>
      <w:r w:rsidRPr="000864AD">
        <w:rPr>
          <w:rFonts w:ascii="Univers" w:eastAsia="Arial" w:hAnsi="Univers" w:cs="Arial"/>
          <w:b/>
          <w:color w:val="F08730"/>
          <w:sz w:val="20"/>
        </w:rPr>
        <w:t>After the session:</w:t>
      </w:r>
    </w:p>
    <w:p w14:paraId="2E0E70F8" w14:textId="77777777" w:rsidR="006C7EDA" w:rsidRPr="000864AD" w:rsidRDefault="009A3E5C">
      <w:pPr>
        <w:numPr>
          <w:ilvl w:val="0"/>
          <w:numId w:val="7"/>
        </w:numPr>
        <w:spacing w:after="30" w:line="227" w:lineRule="auto"/>
        <w:ind w:right="5" w:hanging="181"/>
        <w:rPr>
          <w:rFonts w:ascii="Univers" w:hAnsi="Univers"/>
        </w:rPr>
      </w:pPr>
      <w:r w:rsidRPr="000864AD">
        <w:rPr>
          <w:rFonts w:ascii="Univers" w:hAnsi="Univers"/>
          <w:noProof/>
        </w:rPr>
        <w:drawing>
          <wp:anchor distT="0" distB="0" distL="114300" distR="114300" simplePos="0" relativeHeight="251692032" behindDoc="0" locked="0" layoutInCell="1" allowOverlap="0" wp14:anchorId="3DF54927" wp14:editId="06043A02">
            <wp:simplePos x="0" y="0"/>
            <wp:positionH relativeFrom="column">
              <wp:posOffset>102</wp:posOffset>
            </wp:positionH>
            <wp:positionV relativeFrom="paragraph">
              <wp:posOffset>-39</wp:posOffset>
            </wp:positionV>
            <wp:extent cx="505968" cy="505968"/>
            <wp:effectExtent l="0" t="0" r="0" b="0"/>
            <wp:wrapSquare wrapText="bothSides"/>
            <wp:docPr id="66396" name="Picture 66396"/>
            <wp:cNvGraphicFramePr/>
            <a:graphic xmlns:a="http://schemas.openxmlformats.org/drawingml/2006/main">
              <a:graphicData uri="http://schemas.openxmlformats.org/drawingml/2006/picture">
                <pic:pic xmlns:pic="http://schemas.openxmlformats.org/drawingml/2006/picture">
                  <pic:nvPicPr>
                    <pic:cNvPr id="66396" name="Picture 66396"/>
                    <pic:cNvPicPr/>
                  </pic:nvPicPr>
                  <pic:blipFill>
                    <a:blip r:embed="rId15"/>
                    <a:stretch>
                      <a:fillRect/>
                    </a:stretch>
                  </pic:blipFill>
                  <pic:spPr>
                    <a:xfrm>
                      <a:off x="0" y="0"/>
                      <a:ext cx="505968" cy="505968"/>
                    </a:xfrm>
                    <a:prstGeom prst="rect">
                      <a:avLst/>
                    </a:prstGeom>
                  </pic:spPr>
                </pic:pic>
              </a:graphicData>
            </a:graphic>
          </wp:anchor>
        </w:drawing>
      </w:r>
      <w:r w:rsidRPr="000864AD">
        <w:rPr>
          <w:rFonts w:ascii="Univers" w:eastAsia="Arial" w:hAnsi="Univers" w:cs="Arial"/>
          <w:color w:val="343433"/>
          <w:sz w:val="20"/>
        </w:rPr>
        <w:t>Be prepared for students to approach you to discuss anything that might be bothering them.</w:t>
      </w:r>
    </w:p>
    <w:p w14:paraId="7B10955C" w14:textId="77777777" w:rsidR="006C7EDA" w:rsidRPr="000864AD" w:rsidRDefault="009A3E5C">
      <w:pPr>
        <w:numPr>
          <w:ilvl w:val="0"/>
          <w:numId w:val="7"/>
        </w:numPr>
        <w:spacing w:after="3" w:line="265" w:lineRule="auto"/>
        <w:ind w:right="5" w:hanging="181"/>
        <w:rPr>
          <w:rFonts w:ascii="Univers" w:hAnsi="Univers"/>
        </w:rPr>
      </w:pPr>
      <w:r w:rsidRPr="000864AD">
        <w:rPr>
          <w:rFonts w:ascii="Univers" w:eastAsia="Arial" w:hAnsi="Univers" w:cs="Arial"/>
          <w:color w:val="343433"/>
          <w:sz w:val="20"/>
        </w:rPr>
        <w:t>Follow up on anything you promised to do, for example finding out more information about something.</w:t>
      </w:r>
    </w:p>
    <w:p w14:paraId="463EDE43" w14:textId="77777777" w:rsidR="006C7EDA" w:rsidRPr="000864AD" w:rsidRDefault="009A3E5C" w:rsidP="00A56EFF">
      <w:pPr>
        <w:numPr>
          <w:ilvl w:val="0"/>
          <w:numId w:val="7"/>
        </w:numPr>
        <w:spacing w:after="0" w:line="265" w:lineRule="auto"/>
        <w:ind w:right="5" w:hanging="181"/>
        <w:rPr>
          <w:rFonts w:ascii="Univers" w:hAnsi="Univers"/>
        </w:rPr>
      </w:pPr>
      <w:r w:rsidRPr="000864AD">
        <w:rPr>
          <w:rFonts w:ascii="Univers" w:eastAsia="Arial" w:hAnsi="Univers" w:cs="Arial"/>
          <w:color w:val="343433"/>
          <w:sz w:val="20"/>
        </w:rPr>
        <w:t xml:space="preserve">If possible, feed back to the class throughout the year on how the WLL/UNICEF campaign is going (e.g. by keeping up to date with relevant social media or email posts). </w:t>
      </w:r>
    </w:p>
    <w:p w14:paraId="2407D1A5" w14:textId="77777777" w:rsidR="00A56EFF" w:rsidRPr="000864AD" w:rsidRDefault="00A56EFF" w:rsidP="00A56EFF">
      <w:pPr>
        <w:spacing w:after="0"/>
        <w:ind w:left="-3" w:right="11" w:hanging="10"/>
        <w:rPr>
          <w:rFonts w:ascii="Univers" w:eastAsia="Arial" w:hAnsi="Univers" w:cs="Arial"/>
          <w:b/>
          <w:color w:val="F08730"/>
          <w:sz w:val="20"/>
        </w:rPr>
      </w:pPr>
    </w:p>
    <w:p w14:paraId="74E18348" w14:textId="73D09598" w:rsidR="006C7EDA" w:rsidRPr="000864AD" w:rsidRDefault="009A3E5C" w:rsidP="00A56EFF">
      <w:pPr>
        <w:spacing w:after="0"/>
        <w:ind w:left="-3" w:right="11" w:hanging="10"/>
        <w:rPr>
          <w:rFonts w:ascii="Univers" w:hAnsi="Univers"/>
        </w:rPr>
      </w:pPr>
      <w:r w:rsidRPr="000864AD">
        <w:rPr>
          <w:rFonts w:ascii="Univers" w:eastAsia="Arial" w:hAnsi="Univers" w:cs="Arial"/>
          <w:b/>
          <w:color w:val="F08730"/>
          <w:sz w:val="20"/>
        </w:rPr>
        <w:t xml:space="preserve">Further reading: </w:t>
      </w:r>
    </w:p>
    <w:p w14:paraId="0A766449" w14:textId="77777777" w:rsidR="006C7EDA" w:rsidRPr="000864AD" w:rsidRDefault="009A3E5C">
      <w:pPr>
        <w:spacing w:after="187" w:line="265" w:lineRule="auto"/>
        <w:ind w:left="24" w:right="2" w:hanging="10"/>
        <w:rPr>
          <w:rFonts w:ascii="Univers" w:hAnsi="Univers"/>
        </w:rPr>
      </w:pPr>
      <w:r w:rsidRPr="000864AD">
        <w:rPr>
          <w:rFonts w:ascii="Univers" w:eastAsia="Arial" w:hAnsi="Univers" w:cs="Arial"/>
          <w:color w:val="343433"/>
          <w:sz w:val="20"/>
        </w:rPr>
        <w:t xml:space="preserve">You may find the following sources of advice on how to approach controversial topics in the classroom useful. </w:t>
      </w:r>
    </w:p>
    <w:p w14:paraId="5C9451F5" w14:textId="77777777" w:rsidR="00A56EFF" w:rsidRPr="000864AD" w:rsidRDefault="00E46FFE" w:rsidP="00A56EFF">
      <w:pPr>
        <w:spacing w:after="192"/>
        <w:ind w:left="-5" w:hanging="10"/>
        <w:rPr>
          <w:rFonts w:ascii="Univers" w:hAnsi="Univers"/>
        </w:rPr>
      </w:pPr>
      <w:hyperlink r:id="rId16">
        <w:r w:rsidR="009A3E5C" w:rsidRPr="000864AD">
          <w:rPr>
            <w:rFonts w:ascii="Univers" w:eastAsia="Arial" w:hAnsi="Univers" w:cs="Arial"/>
            <w:color w:val="F08730"/>
            <w:sz w:val="20"/>
            <w:u w:val="single" w:color="F08730"/>
          </w:rPr>
          <w:t xml:space="preserve">Oxfam UK’s guide to Teaching Controversial Issues </w:t>
        </w:r>
      </w:hyperlink>
      <w:r w:rsidR="009A3E5C" w:rsidRPr="000864AD">
        <w:rPr>
          <w:rFonts w:ascii="Univers" w:eastAsia="Arial" w:hAnsi="Univers" w:cs="Arial"/>
          <w:color w:val="F08730"/>
          <w:sz w:val="20"/>
        </w:rPr>
        <w:t xml:space="preserve"> </w:t>
      </w:r>
    </w:p>
    <w:p w14:paraId="2F0BCB96" w14:textId="079AE6C9" w:rsidR="006C7EDA" w:rsidRPr="000864AD" w:rsidRDefault="00E46FFE" w:rsidP="00A56EFF">
      <w:pPr>
        <w:spacing w:after="192"/>
        <w:ind w:left="-5" w:hanging="10"/>
        <w:rPr>
          <w:rFonts w:ascii="Univers" w:hAnsi="Univers"/>
        </w:rPr>
      </w:pPr>
      <w:hyperlink r:id="rId17">
        <w:r w:rsidR="009A3E5C" w:rsidRPr="000864AD">
          <w:rPr>
            <w:rFonts w:ascii="Univers" w:eastAsia="Arial" w:hAnsi="Univers" w:cs="Arial"/>
            <w:color w:val="F08730"/>
            <w:sz w:val="20"/>
            <w:u w:val="single" w:color="F08730"/>
          </w:rPr>
          <w:t>The Historical Association’s guide to Teaching Emotive and Controversial History</w:t>
        </w:r>
      </w:hyperlink>
    </w:p>
    <w:sectPr w:rsidR="006C7EDA" w:rsidRPr="000864AD" w:rsidSect="00A56EFF">
      <w:headerReference w:type="even" r:id="rId18"/>
      <w:headerReference w:type="default" r:id="rId19"/>
      <w:footerReference w:type="even" r:id="rId20"/>
      <w:footerReference w:type="default" r:id="rId21"/>
      <w:headerReference w:type="first" r:id="rId22"/>
      <w:footerReference w:type="first" r:id="rId23"/>
      <w:footnotePr>
        <w:numRestart w:val="eachPage"/>
      </w:footnotePr>
      <w:pgSz w:w="11906" w:h="16838"/>
      <w:pgMar w:top="794" w:right="870" w:bottom="1134" w:left="7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B2F19" w14:textId="77777777" w:rsidR="00E46FFE" w:rsidRDefault="00E46FFE">
      <w:pPr>
        <w:spacing w:after="0" w:line="240" w:lineRule="auto"/>
      </w:pPr>
      <w:r>
        <w:separator/>
      </w:r>
    </w:p>
  </w:endnote>
  <w:endnote w:type="continuationSeparator" w:id="0">
    <w:p w14:paraId="57764E4B" w14:textId="77777777" w:rsidR="00E46FFE" w:rsidRDefault="00E46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4FC6D" w14:textId="77777777" w:rsidR="006C7EDA" w:rsidRDefault="006C7E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DA187" w14:textId="77777777" w:rsidR="006C7EDA" w:rsidRDefault="006C7ED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AB76B" w14:textId="77777777" w:rsidR="006C7EDA" w:rsidRDefault="006C7E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88B99A" w14:textId="77777777" w:rsidR="00E46FFE" w:rsidRDefault="00E46FFE">
      <w:pPr>
        <w:spacing w:after="0"/>
      </w:pPr>
      <w:r>
        <w:separator/>
      </w:r>
    </w:p>
  </w:footnote>
  <w:footnote w:type="continuationSeparator" w:id="0">
    <w:p w14:paraId="0131CC3F" w14:textId="77777777" w:rsidR="00E46FFE" w:rsidRDefault="00E46F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F612B" w14:textId="77777777" w:rsidR="006C7EDA" w:rsidRDefault="006C7E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22172" w14:textId="77777777" w:rsidR="006C7EDA" w:rsidRDefault="006C7E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3CADF" w14:textId="77777777" w:rsidR="006C7EDA" w:rsidRDefault="006C7E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61106"/>
    <w:multiLevelType w:val="hybridMultilevel"/>
    <w:tmpl w:val="A000AA74"/>
    <w:lvl w:ilvl="0" w:tplc="CFAA4972">
      <w:start w:val="1"/>
      <w:numFmt w:val="decimal"/>
      <w:lvlText w:val="%1."/>
      <w:lvlJc w:val="left"/>
      <w:pPr>
        <w:ind w:left="297"/>
      </w:pPr>
      <w:rPr>
        <w:rFonts w:ascii="Arial" w:eastAsia="Arial" w:hAnsi="Arial" w:cs="Arial"/>
        <w:b w:val="0"/>
        <w:i w:val="0"/>
        <w:strike w:val="0"/>
        <w:dstrike w:val="0"/>
        <w:color w:val="343433"/>
        <w:sz w:val="20"/>
        <w:szCs w:val="20"/>
        <w:u w:val="none" w:color="000000"/>
        <w:bdr w:val="none" w:sz="0" w:space="0" w:color="auto"/>
        <w:shd w:val="clear" w:color="auto" w:fill="auto"/>
        <w:vertAlign w:val="baseline"/>
      </w:rPr>
    </w:lvl>
    <w:lvl w:ilvl="1" w:tplc="1AF8F060">
      <w:start w:val="1"/>
      <w:numFmt w:val="lowerLetter"/>
      <w:lvlText w:val="%2"/>
      <w:lvlJc w:val="left"/>
      <w:pPr>
        <w:ind w:left="1080"/>
      </w:pPr>
      <w:rPr>
        <w:rFonts w:ascii="Arial" w:eastAsia="Arial" w:hAnsi="Arial" w:cs="Arial"/>
        <w:b w:val="0"/>
        <w:i w:val="0"/>
        <w:strike w:val="0"/>
        <w:dstrike w:val="0"/>
        <w:color w:val="343433"/>
        <w:sz w:val="20"/>
        <w:szCs w:val="20"/>
        <w:u w:val="none" w:color="000000"/>
        <w:bdr w:val="none" w:sz="0" w:space="0" w:color="auto"/>
        <w:shd w:val="clear" w:color="auto" w:fill="auto"/>
        <w:vertAlign w:val="baseline"/>
      </w:rPr>
    </w:lvl>
    <w:lvl w:ilvl="2" w:tplc="2E82B88E">
      <w:start w:val="1"/>
      <w:numFmt w:val="lowerRoman"/>
      <w:lvlText w:val="%3"/>
      <w:lvlJc w:val="left"/>
      <w:pPr>
        <w:ind w:left="1800"/>
      </w:pPr>
      <w:rPr>
        <w:rFonts w:ascii="Arial" w:eastAsia="Arial" w:hAnsi="Arial" w:cs="Arial"/>
        <w:b w:val="0"/>
        <w:i w:val="0"/>
        <w:strike w:val="0"/>
        <w:dstrike w:val="0"/>
        <w:color w:val="343433"/>
        <w:sz w:val="20"/>
        <w:szCs w:val="20"/>
        <w:u w:val="none" w:color="000000"/>
        <w:bdr w:val="none" w:sz="0" w:space="0" w:color="auto"/>
        <w:shd w:val="clear" w:color="auto" w:fill="auto"/>
        <w:vertAlign w:val="baseline"/>
      </w:rPr>
    </w:lvl>
    <w:lvl w:ilvl="3" w:tplc="D2606060">
      <w:start w:val="1"/>
      <w:numFmt w:val="decimal"/>
      <w:lvlText w:val="%4"/>
      <w:lvlJc w:val="left"/>
      <w:pPr>
        <w:ind w:left="2520"/>
      </w:pPr>
      <w:rPr>
        <w:rFonts w:ascii="Arial" w:eastAsia="Arial" w:hAnsi="Arial" w:cs="Arial"/>
        <w:b w:val="0"/>
        <w:i w:val="0"/>
        <w:strike w:val="0"/>
        <w:dstrike w:val="0"/>
        <w:color w:val="343433"/>
        <w:sz w:val="20"/>
        <w:szCs w:val="20"/>
        <w:u w:val="none" w:color="000000"/>
        <w:bdr w:val="none" w:sz="0" w:space="0" w:color="auto"/>
        <w:shd w:val="clear" w:color="auto" w:fill="auto"/>
        <w:vertAlign w:val="baseline"/>
      </w:rPr>
    </w:lvl>
    <w:lvl w:ilvl="4" w:tplc="A1C2383C">
      <w:start w:val="1"/>
      <w:numFmt w:val="lowerLetter"/>
      <w:lvlText w:val="%5"/>
      <w:lvlJc w:val="left"/>
      <w:pPr>
        <w:ind w:left="3240"/>
      </w:pPr>
      <w:rPr>
        <w:rFonts w:ascii="Arial" w:eastAsia="Arial" w:hAnsi="Arial" w:cs="Arial"/>
        <w:b w:val="0"/>
        <w:i w:val="0"/>
        <w:strike w:val="0"/>
        <w:dstrike w:val="0"/>
        <w:color w:val="343433"/>
        <w:sz w:val="20"/>
        <w:szCs w:val="20"/>
        <w:u w:val="none" w:color="000000"/>
        <w:bdr w:val="none" w:sz="0" w:space="0" w:color="auto"/>
        <w:shd w:val="clear" w:color="auto" w:fill="auto"/>
        <w:vertAlign w:val="baseline"/>
      </w:rPr>
    </w:lvl>
    <w:lvl w:ilvl="5" w:tplc="C298D178">
      <w:start w:val="1"/>
      <w:numFmt w:val="lowerRoman"/>
      <w:lvlText w:val="%6"/>
      <w:lvlJc w:val="left"/>
      <w:pPr>
        <w:ind w:left="3960"/>
      </w:pPr>
      <w:rPr>
        <w:rFonts w:ascii="Arial" w:eastAsia="Arial" w:hAnsi="Arial" w:cs="Arial"/>
        <w:b w:val="0"/>
        <w:i w:val="0"/>
        <w:strike w:val="0"/>
        <w:dstrike w:val="0"/>
        <w:color w:val="343433"/>
        <w:sz w:val="20"/>
        <w:szCs w:val="20"/>
        <w:u w:val="none" w:color="000000"/>
        <w:bdr w:val="none" w:sz="0" w:space="0" w:color="auto"/>
        <w:shd w:val="clear" w:color="auto" w:fill="auto"/>
        <w:vertAlign w:val="baseline"/>
      </w:rPr>
    </w:lvl>
    <w:lvl w:ilvl="6" w:tplc="6CB01320">
      <w:start w:val="1"/>
      <w:numFmt w:val="decimal"/>
      <w:lvlText w:val="%7"/>
      <w:lvlJc w:val="left"/>
      <w:pPr>
        <w:ind w:left="4680"/>
      </w:pPr>
      <w:rPr>
        <w:rFonts w:ascii="Arial" w:eastAsia="Arial" w:hAnsi="Arial" w:cs="Arial"/>
        <w:b w:val="0"/>
        <w:i w:val="0"/>
        <w:strike w:val="0"/>
        <w:dstrike w:val="0"/>
        <w:color w:val="343433"/>
        <w:sz w:val="20"/>
        <w:szCs w:val="20"/>
        <w:u w:val="none" w:color="000000"/>
        <w:bdr w:val="none" w:sz="0" w:space="0" w:color="auto"/>
        <w:shd w:val="clear" w:color="auto" w:fill="auto"/>
        <w:vertAlign w:val="baseline"/>
      </w:rPr>
    </w:lvl>
    <w:lvl w:ilvl="7" w:tplc="085E64E4">
      <w:start w:val="1"/>
      <w:numFmt w:val="lowerLetter"/>
      <w:lvlText w:val="%8"/>
      <w:lvlJc w:val="left"/>
      <w:pPr>
        <w:ind w:left="5400"/>
      </w:pPr>
      <w:rPr>
        <w:rFonts w:ascii="Arial" w:eastAsia="Arial" w:hAnsi="Arial" w:cs="Arial"/>
        <w:b w:val="0"/>
        <w:i w:val="0"/>
        <w:strike w:val="0"/>
        <w:dstrike w:val="0"/>
        <w:color w:val="343433"/>
        <w:sz w:val="20"/>
        <w:szCs w:val="20"/>
        <w:u w:val="none" w:color="000000"/>
        <w:bdr w:val="none" w:sz="0" w:space="0" w:color="auto"/>
        <w:shd w:val="clear" w:color="auto" w:fill="auto"/>
        <w:vertAlign w:val="baseline"/>
      </w:rPr>
    </w:lvl>
    <w:lvl w:ilvl="8" w:tplc="F7181606">
      <w:start w:val="1"/>
      <w:numFmt w:val="lowerRoman"/>
      <w:lvlText w:val="%9"/>
      <w:lvlJc w:val="left"/>
      <w:pPr>
        <w:ind w:left="6120"/>
      </w:pPr>
      <w:rPr>
        <w:rFonts w:ascii="Arial" w:eastAsia="Arial" w:hAnsi="Arial" w:cs="Arial"/>
        <w:b w:val="0"/>
        <w:i w:val="0"/>
        <w:strike w:val="0"/>
        <w:dstrike w:val="0"/>
        <w:color w:val="343433"/>
        <w:sz w:val="20"/>
        <w:szCs w:val="20"/>
        <w:u w:val="none" w:color="000000"/>
        <w:bdr w:val="none" w:sz="0" w:space="0" w:color="auto"/>
        <w:shd w:val="clear" w:color="auto" w:fill="auto"/>
        <w:vertAlign w:val="baseline"/>
      </w:rPr>
    </w:lvl>
  </w:abstractNum>
  <w:abstractNum w:abstractNumId="1" w15:restartNumberingAfterBreak="0">
    <w:nsid w:val="0C7F0B34"/>
    <w:multiLevelType w:val="hybridMultilevel"/>
    <w:tmpl w:val="ED5A4AA2"/>
    <w:lvl w:ilvl="0" w:tplc="7B04DA72">
      <w:start w:val="1"/>
      <w:numFmt w:val="bullet"/>
      <w:lvlText w:val="•"/>
      <w:lvlJc w:val="left"/>
      <w:pPr>
        <w:ind w:left="225"/>
      </w:pPr>
      <w:rPr>
        <w:rFonts w:ascii="Arial" w:eastAsia="Arial" w:hAnsi="Arial" w:cs="Arial"/>
        <w:b w:val="0"/>
        <w:i w:val="0"/>
        <w:strike w:val="0"/>
        <w:dstrike w:val="0"/>
        <w:color w:val="34334F"/>
        <w:sz w:val="18"/>
        <w:szCs w:val="18"/>
        <w:u w:val="none" w:color="000000"/>
        <w:bdr w:val="none" w:sz="0" w:space="0" w:color="auto"/>
        <w:shd w:val="clear" w:color="auto" w:fill="auto"/>
        <w:vertAlign w:val="baseline"/>
      </w:rPr>
    </w:lvl>
    <w:lvl w:ilvl="1" w:tplc="CBCCFFA4">
      <w:start w:val="1"/>
      <w:numFmt w:val="bullet"/>
      <w:lvlText w:val="o"/>
      <w:lvlJc w:val="left"/>
      <w:pPr>
        <w:ind w:left="1160"/>
      </w:pPr>
      <w:rPr>
        <w:rFonts w:ascii="Arial" w:eastAsia="Arial" w:hAnsi="Arial" w:cs="Arial"/>
        <w:b w:val="0"/>
        <w:i w:val="0"/>
        <w:strike w:val="0"/>
        <w:dstrike w:val="0"/>
        <w:color w:val="34334F"/>
        <w:sz w:val="18"/>
        <w:szCs w:val="18"/>
        <w:u w:val="none" w:color="000000"/>
        <w:bdr w:val="none" w:sz="0" w:space="0" w:color="auto"/>
        <w:shd w:val="clear" w:color="auto" w:fill="auto"/>
        <w:vertAlign w:val="baseline"/>
      </w:rPr>
    </w:lvl>
    <w:lvl w:ilvl="2" w:tplc="DA72EAE4">
      <w:start w:val="1"/>
      <w:numFmt w:val="bullet"/>
      <w:lvlText w:val="▪"/>
      <w:lvlJc w:val="left"/>
      <w:pPr>
        <w:ind w:left="1880"/>
      </w:pPr>
      <w:rPr>
        <w:rFonts w:ascii="Arial" w:eastAsia="Arial" w:hAnsi="Arial" w:cs="Arial"/>
        <w:b w:val="0"/>
        <w:i w:val="0"/>
        <w:strike w:val="0"/>
        <w:dstrike w:val="0"/>
        <w:color w:val="34334F"/>
        <w:sz w:val="18"/>
        <w:szCs w:val="18"/>
        <w:u w:val="none" w:color="000000"/>
        <w:bdr w:val="none" w:sz="0" w:space="0" w:color="auto"/>
        <w:shd w:val="clear" w:color="auto" w:fill="auto"/>
        <w:vertAlign w:val="baseline"/>
      </w:rPr>
    </w:lvl>
    <w:lvl w:ilvl="3" w:tplc="B300806A">
      <w:start w:val="1"/>
      <w:numFmt w:val="bullet"/>
      <w:lvlText w:val="•"/>
      <w:lvlJc w:val="left"/>
      <w:pPr>
        <w:ind w:left="2600"/>
      </w:pPr>
      <w:rPr>
        <w:rFonts w:ascii="Arial" w:eastAsia="Arial" w:hAnsi="Arial" w:cs="Arial"/>
        <w:b w:val="0"/>
        <w:i w:val="0"/>
        <w:strike w:val="0"/>
        <w:dstrike w:val="0"/>
        <w:color w:val="34334F"/>
        <w:sz w:val="18"/>
        <w:szCs w:val="18"/>
        <w:u w:val="none" w:color="000000"/>
        <w:bdr w:val="none" w:sz="0" w:space="0" w:color="auto"/>
        <w:shd w:val="clear" w:color="auto" w:fill="auto"/>
        <w:vertAlign w:val="baseline"/>
      </w:rPr>
    </w:lvl>
    <w:lvl w:ilvl="4" w:tplc="DB92ED8C">
      <w:start w:val="1"/>
      <w:numFmt w:val="bullet"/>
      <w:lvlText w:val="o"/>
      <w:lvlJc w:val="left"/>
      <w:pPr>
        <w:ind w:left="3320"/>
      </w:pPr>
      <w:rPr>
        <w:rFonts w:ascii="Arial" w:eastAsia="Arial" w:hAnsi="Arial" w:cs="Arial"/>
        <w:b w:val="0"/>
        <w:i w:val="0"/>
        <w:strike w:val="0"/>
        <w:dstrike w:val="0"/>
        <w:color w:val="34334F"/>
        <w:sz w:val="18"/>
        <w:szCs w:val="18"/>
        <w:u w:val="none" w:color="000000"/>
        <w:bdr w:val="none" w:sz="0" w:space="0" w:color="auto"/>
        <w:shd w:val="clear" w:color="auto" w:fill="auto"/>
        <w:vertAlign w:val="baseline"/>
      </w:rPr>
    </w:lvl>
    <w:lvl w:ilvl="5" w:tplc="A0509254">
      <w:start w:val="1"/>
      <w:numFmt w:val="bullet"/>
      <w:lvlText w:val="▪"/>
      <w:lvlJc w:val="left"/>
      <w:pPr>
        <w:ind w:left="4040"/>
      </w:pPr>
      <w:rPr>
        <w:rFonts w:ascii="Arial" w:eastAsia="Arial" w:hAnsi="Arial" w:cs="Arial"/>
        <w:b w:val="0"/>
        <w:i w:val="0"/>
        <w:strike w:val="0"/>
        <w:dstrike w:val="0"/>
        <w:color w:val="34334F"/>
        <w:sz w:val="18"/>
        <w:szCs w:val="18"/>
        <w:u w:val="none" w:color="000000"/>
        <w:bdr w:val="none" w:sz="0" w:space="0" w:color="auto"/>
        <w:shd w:val="clear" w:color="auto" w:fill="auto"/>
        <w:vertAlign w:val="baseline"/>
      </w:rPr>
    </w:lvl>
    <w:lvl w:ilvl="6" w:tplc="248ED998">
      <w:start w:val="1"/>
      <w:numFmt w:val="bullet"/>
      <w:lvlText w:val="•"/>
      <w:lvlJc w:val="left"/>
      <w:pPr>
        <w:ind w:left="4760"/>
      </w:pPr>
      <w:rPr>
        <w:rFonts w:ascii="Arial" w:eastAsia="Arial" w:hAnsi="Arial" w:cs="Arial"/>
        <w:b w:val="0"/>
        <w:i w:val="0"/>
        <w:strike w:val="0"/>
        <w:dstrike w:val="0"/>
        <w:color w:val="34334F"/>
        <w:sz w:val="18"/>
        <w:szCs w:val="18"/>
        <w:u w:val="none" w:color="000000"/>
        <w:bdr w:val="none" w:sz="0" w:space="0" w:color="auto"/>
        <w:shd w:val="clear" w:color="auto" w:fill="auto"/>
        <w:vertAlign w:val="baseline"/>
      </w:rPr>
    </w:lvl>
    <w:lvl w:ilvl="7" w:tplc="5F8CF714">
      <w:start w:val="1"/>
      <w:numFmt w:val="bullet"/>
      <w:lvlText w:val="o"/>
      <w:lvlJc w:val="left"/>
      <w:pPr>
        <w:ind w:left="5480"/>
      </w:pPr>
      <w:rPr>
        <w:rFonts w:ascii="Arial" w:eastAsia="Arial" w:hAnsi="Arial" w:cs="Arial"/>
        <w:b w:val="0"/>
        <w:i w:val="0"/>
        <w:strike w:val="0"/>
        <w:dstrike w:val="0"/>
        <w:color w:val="34334F"/>
        <w:sz w:val="18"/>
        <w:szCs w:val="18"/>
        <w:u w:val="none" w:color="000000"/>
        <w:bdr w:val="none" w:sz="0" w:space="0" w:color="auto"/>
        <w:shd w:val="clear" w:color="auto" w:fill="auto"/>
        <w:vertAlign w:val="baseline"/>
      </w:rPr>
    </w:lvl>
    <w:lvl w:ilvl="8" w:tplc="5CA0F494">
      <w:start w:val="1"/>
      <w:numFmt w:val="bullet"/>
      <w:lvlText w:val="▪"/>
      <w:lvlJc w:val="left"/>
      <w:pPr>
        <w:ind w:left="6200"/>
      </w:pPr>
      <w:rPr>
        <w:rFonts w:ascii="Arial" w:eastAsia="Arial" w:hAnsi="Arial" w:cs="Arial"/>
        <w:b w:val="0"/>
        <w:i w:val="0"/>
        <w:strike w:val="0"/>
        <w:dstrike w:val="0"/>
        <w:color w:val="34334F"/>
        <w:sz w:val="18"/>
        <w:szCs w:val="18"/>
        <w:u w:val="none" w:color="000000"/>
        <w:bdr w:val="none" w:sz="0" w:space="0" w:color="auto"/>
        <w:shd w:val="clear" w:color="auto" w:fill="auto"/>
        <w:vertAlign w:val="baseline"/>
      </w:rPr>
    </w:lvl>
  </w:abstractNum>
  <w:abstractNum w:abstractNumId="2" w15:restartNumberingAfterBreak="0">
    <w:nsid w:val="10B764A1"/>
    <w:multiLevelType w:val="hybridMultilevel"/>
    <w:tmpl w:val="6CACA088"/>
    <w:lvl w:ilvl="0" w:tplc="0922D92E">
      <w:start w:val="1"/>
      <w:numFmt w:val="bullet"/>
      <w:lvlText w:val="•"/>
      <w:lvlJc w:val="left"/>
      <w:pPr>
        <w:ind w:left="1184"/>
      </w:pPr>
      <w:rPr>
        <w:rFonts w:ascii="Arial" w:eastAsia="Arial" w:hAnsi="Arial" w:cs="Arial"/>
        <w:b w:val="0"/>
        <w:i/>
        <w:iCs/>
        <w:strike w:val="0"/>
        <w:dstrike w:val="0"/>
        <w:color w:val="F08730"/>
        <w:sz w:val="20"/>
        <w:szCs w:val="20"/>
        <w:u w:val="none" w:color="000000"/>
        <w:bdr w:val="none" w:sz="0" w:space="0" w:color="auto"/>
        <w:shd w:val="clear" w:color="auto" w:fill="auto"/>
        <w:vertAlign w:val="baseline"/>
      </w:rPr>
    </w:lvl>
    <w:lvl w:ilvl="1" w:tplc="3A3EC6CE">
      <w:start w:val="1"/>
      <w:numFmt w:val="bullet"/>
      <w:lvlText w:val="o"/>
      <w:lvlJc w:val="left"/>
      <w:pPr>
        <w:ind w:left="1885"/>
      </w:pPr>
      <w:rPr>
        <w:rFonts w:ascii="Arial" w:eastAsia="Arial" w:hAnsi="Arial" w:cs="Arial"/>
        <w:b w:val="0"/>
        <w:i/>
        <w:iCs/>
        <w:strike w:val="0"/>
        <w:dstrike w:val="0"/>
        <w:color w:val="F08730"/>
        <w:sz w:val="20"/>
        <w:szCs w:val="20"/>
        <w:u w:val="none" w:color="000000"/>
        <w:bdr w:val="none" w:sz="0" w:space="0" w:color="auto"/>
        <w:shd w:val="clear" w:color="auto" w:fill="auto"/>
        <w:vertAlign w:val="baseline"/>
      </w:rPr>
    </w:lvl>
    <w:lvl w:ilvl="2" w:tplc="89B2DA4A">
      <w:start w:val="1"/>
      <w:numFmt w:val="bullet"/>
      <w:lvlText w:val="▪"/>
      <w:lvlJc w:val="left"/>
      <w:pPr>
        <w:ind w:left="2605"/>
      </w:pPr>
      <w:rPr>
        <w:rFonts w:ascii="Arial" w:eastAsia="Arial" w:hAnsi="Arial" w:cs="Arial"/>
        <w:b w:val="0"/>
        <w:i/>
        <w:iCs/>
        <w:strike w:val="0"/>
        <w:dstrike w:val="0"/>
        <w:color w:val="F08730"/>
        <w:sz w:val="20"/>
        <w:szCs w:val="20"/>
        <w:u w:val="none" w:color="000000"/>
        <w:bdr w:val="none" w:sz="0" w:space="0" w:color="auto"/>
        <w:shd w:val="clear" w:color="auto" w:fill="auto"/>
        <w:vertAlign w:val="baseline"/>
      </w:rPr>
    </w:lvl>
    <w:lvl w:ilvl="3" w:tplc="EB00DBC4">
      <w:start w:val="1"/>
      <w:numFmt w:val="bullet"/>
      <w:lvlText w:val="•"/>
      <w:lvlJc w:val="left"/>
      <w:pPr>
        <w:ind w:left="3325"/>
      </w:pPr>
      <w:rPr>
        <w:rFonts w:ascii="Arial" w:eastAsia="Arial" w:hAnsi="Arial" w:cs="Arial"/>
        <w:b w:val="0"/>
        <w:i/>
        <w:iCs/>
        <w:strike w:val="0"/>
        <w:dstrike w:val="0"/>
        <w:color w:val="F08730"/>
        <w:sz w:val="20"/>
        <w:szCs w:val="20"/>
        <w:u w:val="none" w:color="000000"/>
        <w:bdr w:val="none" w:sz="0" w:space="0" w:color="auto"/>
        <w:shd w:val="clear" w:color="auto" w:fill="auto"/>
        <w:vertAlign w:val="baseline"/>
      </w:rPr>
    </w:lvl>
    <w:lvl w:ilvl="4" w:tplc="AD622A3E">
      <w:start w:val="1"/>
      <w:numFmt w:val="bullet"/>
      <w:lvlText w:val="o"/>
      <w:lvlJc w:val="left"/>
      <w:pPr>
        <w:ind w:left="4045"/>
      </w:pPr>
      <w:rPr>
        <w:rFonts w:ascii="Arial" w:eastAsia="Arial" w:hAnsi="Arial" w:cs="Arial"/>
        <w:b w:val="0"/>
        <w:i/>
        <w:iCs/>
        <w:strike w:val="0"/>
        <w:dstrike w:val="0"/>
        <w:color w:val="F08730"/>
        <w:sz w:val="20"/>
        <w:szCs w:val="20"/>
        <w:u w:val="none" w:color="000000"/>
        <w:bdr w:val="none" w:sz="0" w:space="0" w:color="auto"/>
        <w:shd w:val="clear" w:color="auto" w:fill="auto"/>
        <w:vertAlign w:val="baseline"/>
      </w:rPr>
    </w:lvl>
    <w:lvl w:ilvl="5" w:tplc="06262A7E">
      <w:start w:val="1"/>
      <w:numFmt w:val="bullet"/>
      <w:lvlText w:val="▪"/>
      <w:lvlJc w:val="left"/>
      <w:pPr>
        <w:ind w:left="4765"/>
      </w:pPr>
      <w:rPr>
        <w:rFonts w:ascii="Arial" w:eastAsia="Arial" w:hAnsi="Arial" w:cs="Arial"/>
        <w:b w:val="0"/>
        <w:i/>
        <w:iCs/>
        <w:strike w:val="0"/>
        <w:dstrike w:val="0"/>
        <w:color w:val="F08730"/>
        <w:sz w:val="20"/>
        <w:szCs w:val="20"/>
        <w:u w:val="none" w:color="000000"/>
        <w:bdr w:val="none" w:sz="0" w:space="0" w:color="auto"/>
        <w:shd w:val="clear" w:color="auto" w:fill="auto"/>
        <w:vertAlign w:val="baseline"/>
      </w:rPr>
    </w:lvl>
    <w:lvl w:ilvl="6" w:tplc="80049CD0">
      <w:start w:val="1"/>
      <w:numFmt w:val="bullet"/>
      <w:lvlText w:val="•"/>
      <w:lvlJc w:val="left"/>
      <w:pPr>
        <w:ind w:left="5485"/>
      </w:pPr>
      <w:rPr>
        <w:rFonts w:ascii="Arial" w:eastAsia="Arial" w:hAnsi="Arial" w:cs="Arial"/>
        <w:b w:val="0"/>
        <w:i/>
        <w:iCs/>
        <w:strike w:val="0"/>
        <w:dstrike w:val="0"/>
        <w:color w:val="F08730"/>
        <w:sz w:val="20"/>
        <w:szCs w:val="20"/>
        <w:u w:val="none" w:color="000000"/>
        <w:bdr w:val="none" w:sz="0" w:space="0" w:color="auto"/>
        <w:shd w:val="clear" w:color="auto" w:fill="auto"/>
        <w:vertAlign w:val="baseline"/>
      </w:rPr>
    </w:lvl>
    <w:lvl w:ilvl="7" w:tplc="83142AA4">
      <w:start w:val="1"/>
      <w:numFmt w:val="bullet"/>
      <w:lvlText w:val="o"/>
      <w:lvlJc w:val="left"/>
      <w:pPr>
        <w:ind w:left="6205"/>
      </w:pPr>
      <w:rPr>
        <w:rFonts w:ascii="Arial" w:eastAsia="Arial" w:hAnsi="Arial" w:cs="Arial"/>
        <w:b w:val="0"/>
        <w:i/>
        <w:iCs/>
        <w:strike w:val="0"/>
        <w:dstrike w:val="0"/>
        <w:color w:val="F08730"/>
        <w:sz w:val="20"/>
        <w:szCs w:val="20"/>
        <w:u w:val="none" w:color="000000"/>
        <w:bdr w:val="none" w:sz="0" w:space="0" w:color="auto"/>
        <w:shd w:val="clear" w:color="auto" w:fill="auto"/>
        <w:vertAlign w:val="baseline"/>
      </w:rPr>
    </w:lvl>
    <w:lvl w:ilvl="8" w:tplc="1F823DB0">
      <w:start w:val="1"/>
      <w:numFmt w:val="bullet"/>
      <w:lvlText w:val="▪"/>
      <w:lvlJc w:val="left"/>
      <w:pPr>
        <w:ind w:left="6925"/>
      </w:pPr>
      <w:rPr>
        <w:rFonts w:ascii="Arial" w:eastAsia="Arial" w:hAnsi="Arial" w:cs="Arial"/>
        <w:b w:val="0"/>
        <w:i/>
        <w:iCs/>
        <w:strike w:val="0"/>
        <w:dstrike w:val="0"/>
        <w:color w:val="F08730"/>
        <w:sz w:val="20"/>
        <w:szCs w:val="20"/>
        <w:u w:val="none" w:color="000000"/>
        <w:bdr w:val="none" w:sz="0" w:space="0" w:color="auto"/>
        <w:shd w:val="clear" w:color="auto" w:fill="auto"/>
        <w:vertAlign w:val="baseline"/>
      </w:rPr>
    </w:lvl>
  </w:abstractNum>
  <w:abstractNum w:abstractNumId="3" w15:restartNumberingAfterBreak="0">
    <w:nsid w:val="15F34EBF"/>
    <w:multiLevelType w:val="hybridMultilevel"/>
    <w:tmpl w:val="74903022"/>
    <w:lvl w:ilvl="0" w:tplc="03508306">
      <w:start w:val="1"/>
      <w:numFmt w:val="bullet"/>
      <w:lvlText w:val="•"/>
      <w:lvlJc w:val="left"/>
      <w:pPr>
        <w:ind w:left="196"/>
      </w:pPr>
      <w:rPr>
        <w:rFonts w:ascii="Arial" w:eastAsia="Arial" w:hAnsi="Arial" w:cs="Arial"/>
        <w:b w:val="0"/>
        <w:i w:val="0"/>
        <w:strike w:val="0"/>
        <w:dstrike w:val="0"/>
        <w:color w:val="F08730"/>
        <w:sz w:val="20"/>
        <w:szCs w:val="20"/>
        <w:u w:val="none" w:color="000000"/>
        <w:bdr w:val="none" w:sz="0" w:space="0" w:color="auto"/>
        <w:shd w:val="clear" w:color="auto" w:fill="auto"/>
        <w:vertAlign w:val="baseline"/>
      </w:rPr>
    </w:lvl>
    <w:lvl w:ilvl="1" w:tplc="EF9480B4">
      <w:start w:val="1"/>
      <w:numFmt w:val="bullet"/>
      <w:lvlText w:val="o"/>
      <w:lvlJc w:val="left"/>
      <w:pPr>
        <w:ind w:left="1090"/>
      </w:pPr>
      <w:rPr>
        <w:rFonts w:ascii="Arial" w:eastAsia="Arial" w:hAnsi="Arial" w:cs="Arial"/>
        <w:b w:val="0"/>
        <w:i w:val="0"/>
        <w:strike w:val="0"/>
        <w:dstrike w:val="0"/>
        <w:color w:val="F08730"/>
        <w:sz w:val="20"/>
        <w:szCs w:val="20"/>
        <w:u w:val="none" w:color="000000"/>
        <w:bdr w:val="none" w:sz="0" w:space="0" w:color="auto"/>
        <w:shd w:val="clear" w:color="auto" w:fill="auto"/>
        <w:vertAlign w:val="baseline"/>
      </w:rPr>
    </w:lvl>
    <w:lvl w:ilvl="2" w:tplc="F3BE81D8">
      <w:start w:val="1"/>
      <w:numFmt w:val="bullet"/>
      <w:lvlText w:val="▪"/>
      <w:lvlJc w:val="left"/>
      <w:pPr>
        <w:ind w:left="1810"/>
      </w:pPr>
      <w:rPr>
        <w:rFonts w:ascii="Arial" w:eastAsia="Arial" w:hAnsi="Arial" w:cs="Arial"/>
        <w:b w:val="0"/>
        <w:i w:val="0"/>
        <w:strike w:val="0"/>
        <w:dstrike w:val="0"/>
        <w:color w:val="F08730"/>
        <w:sz w:val="20"/>
        <w:szCs w:val="20"/>
        <w:u w:val="none" w:color="000000"/>
        <w:bdr w:val="none" w:sz="0" w:space="0" w:color="auto"/>
        <w:shd w:val="clear" w:color="auto" w:fill="auto"/>
        <w:vertAlign w:val="baseline"/>
      </w:rPr>
    </w:lvl>
    <w:lvl w:ilvl="3" w:tplc="CBAE7C3C">
      <w:start w:val="1"/>
      <w:numFmt w:val="bullet"/>
      <w:lvlText w:val="•"/>
      <w:lvlJc w:val="left"/>
      <w:pPr>
        <w:ind w:left="2530"/>
      </w:pPr>
      <w:rPr>
        <w:rFonts w:ascii="Arial" w:eastAsia="Arial" w:hAnsi="Arial" w:cs="Arial"/>
        <w:b w:val="0"/>
        <w:i w:val="0"/>
        <w:strike w:val="0"/>
        <w:dstrike w:val="0"/>
        <w:color w:val="F08730"/>
        <w:sz w:val="20"/>
        <w:szCs w:val="20"/>
        <w:u w:val="none" w:color="000000"/>
        <w:bdr w:val="none" w:sz="0" w:space="0" w:color="auto"/>
        <w:shd w:val="clear" w:color="auto" w:fill="auto"/>
        <w:vertAlign w:val="baseline"/>
      </w:rPr>
    </w:lvl>
    <w:lvl w:ilvl="4" w:tplc="830845C0">
      <w:start w:val="1"/>
      <w:numFmt w:val="bullet"/>
      <w:lvlText w:val="o"/>
      <w:lvlJc w:val="left"/>
      <w:pPr>
        <w:ind w:left="3250"/>
      </w:pPr>
      <w:rPr>
        <w:rFonts w:ascii="Arial" w:eastAsia="Arial" w:hAnsi="Arial" w:cs="Arial"/>
        <w:b w:val="0"/>
        <w:i w:val="0"/>
        <w:strike w:val="0"/>
        <w:dstrike w:val="0"/>
        <w:color w:val="F08730"/>
        <w:sz w:val="20"/>
        <w:szCs w:val="20"/>
        <w:u w:val="none" w:color="000000"/>
        <w:bdr w:val="none" w:sz="0" w:space="0" w:color="auto"/>
        <w:shd w:val="clear" w:color="auto" w:fill="auto"/>
        <w:vertAlign w:val="baseline"/>
      </w:rPr>
    </w:lvl>
    <w:lvl w:ilvl="5" w:tplc="4B7679D4">
      <w:start w:val="1"/>
      <w:numFmt w:val="bullet"/>
      <w:lvlText w:val="▪"/>
      <w:lvlJc w:val="left"/>
      <w:pPr>
        <w:ind w:left="3970"/>
      </w:pPr>
      <w:rPr>
        <w:rFonts w:ascii="Arial" w:eastAsia="Arial" w:hAnsi="Arial" w:cs="Arial"/>
        <w:b w:val="0"/>
        <w:i w:val="0"/>
        <w:strike w:val="0"/>
        <w:dstrike w:val="0"/>
        <w:color w:val="F08730"/>
        <w:sz w:val="20"/>
        <w:szCs w:val="20"/>
        <w:u w:val="none" w:color="000000"/>
        <w:bdr w:val="none" w:sz="0" w:space="0" w:color="auto"/>
        <w:shd w:val="clear" w:color="auto" w:fill="auto"/>
        <w:vertAlign w:val="baseline"/>
      </w:rPr>
    </w:lvl>
    <w:lvl w:ilvl="6" w:tplc="1AB0356E">
      <w:start w:val="1"/>
      <w:numFmt w:val="bullet"/>
      <w:lvlText w:val="•"/>
      <w:lvlJc w:val="left"/>
      <w:pPr>
        <w:ind w:left="4690"/>
      </w:pPr>
      <w:rPr>
        <w:rFonts w:ascii="Arial" w:eastAsia="Arial" w:hAnsi="Arial" w:cs="Arial"/>
        <w:b w:val="0"/>
        <w:i w:val="0"/>
        <w:strike w:val="0"/>
        <w:dstrike w:val="0"/>
        <w:color w:val="F08730"/>
        <w:sz w:val="20"/>
        <w:szCs w:val="20"/>
        <w:u w:val="none" w:color="000000"/>
        <w:bdr w:val="none" w:sz="0" w:space="0" w:color="auto"/>
        <w:shd w:val="clear" w:color="auto" w:fill="auto"/>
        <w:vertAlign w:val="baseline"/>
      </w:rPr>
    </w:lvl>
    <w:lvl w:ilvl="7" w:tplc="113C7618">
      <w:start w:val="1"/>
      <w:numFmt w:val="bullet"/>
      <w:lvlText w:val="o"/>
      <w:lvlJc w:val="left"/>
      <w:pPr>
        <w:ind w:left="5410"/>
      </w:pPr>
      <w:rPr>
        <w:rFonts w:ascii="Arial" w:eastAsia="Arial" w:hAnsi="Arial" w:cs="Arial"/>
        <w:b w:val="0"/>
        <w:i w:val="0"/>
        <w:strike w:val="0"/>
        <w:dstrike w:val="0"/>
        <w:color w:val="F08730"/>
        <w:sz w:val="20"/>
        <w:szCs w:val="20"/>
        <w:u w:val="none" w:color="000000"/>
        <w:bdr w:val="none" w:sz="0" w:space="0" w:color="auto"/>
        <w:shd w:val="clear" w:color="auto" w:fill="auto"/>
        <w:vertAlign w:val="baseline"/>
      </w:rPr>
    </w:lvl>
    <w:lvl w:ilvl="8" w:tplc="ED6AB0E8">
      <w:start w:val="1"/>
      <w:numFmt w:val="bullet"/>
      <w:lvlText w:val="▪"/>
      <w:lvlJc w:val="left"/>
      <w:pPr>
        <w:ind w:left="6130"/>
      </w:pPr>
      <w:rPr>
        <w:rFonts w:ascii="Arial" w:eastAsia="Arial" w:hAnsi="Arial" w:cs="Arial"/>
        <w:b w:val="0"/>
        <w:i w:val="0"/>
        <w:strike w:val="0"/>
        <w:dstrike w:val="0"/>
        <w:color w:val="F08730"/>
        <w:sz w:val="20"/>
        <w:szCs w:val="20"/>
        <w:u w:val="none" w:color="000000"/>
        <w:bdr w:val="none" w:sz="0" w:space="0" w:color="auto"/>
        <w:shd w:val="clear" w:color="auto" w:fill="auto"/>
        <w:vertAlign w:val="baseline"/>
      </w:rPr>
    </w:lvl>
  </w:abstractNum>
  <w:abstractNum w:abstractNumId="4" w15:restartNumberingAfterBreak="0">
    <w:nsid w:val="1BB359B2"/>
    <w:multiLevelType w:val="hybridMultilevel"/>
    <w:tmpl w:val="AFA00B22"/>
    <w:lvl w:ilvl="0" w:tplc="59E4E792">
      <w:start w:val="4"/>
      <w:numFmt w:val="decimal"/>
      <w:lvlText w:val="%1."/>
      <w:lvlJc w:val="left"/>
      <w:pPr>
        <w:ind w:left="242"/>
      </w:pPr>
      <w:rPr>
        <w:rFonts w:ascii="Arial" w:eastAsia="Arial" w:hAnsi="Arial" w:cs="Arial"/>
        <w:b/>
        <w:bCs/>
        <w:i w:val="0"/>
        <w:strike w:val="0"/>
        <w:dstrike w:val="0"/>
        <w:color w:val="F08730"/>
        <w:sz w:val="20"/>
        <w:szCs w:val="20"/>
        <w:u w:val="none" w:color="000000"/>
        <w:bdr w:val="none" w:sz="0" w:space="0" w:color="auto"/>
        <w:shd w:val="clear" w:color="auto" w:fill="auto"/>
        <w:vertAlign w:val="baseline"/>
      </w:rPr>
    </w:lvl>
    <w:lvl w:ilvl="1" w:tplc="5F1638B4">
      <w:start w:val="1"/>
      <w:numFmt w:val="lowerLetter"/>
      <w:lvlText w:val="%2"/>
      <w:lvlJc w:val="left"/>
      <w:pPr>
        <w:ind w:left="1080"/>
      </w:pPr>
      <w:rPr>
        <w:rFonts w:ascii="Arial" w:eastAsia="Arial" w:hAnsi="Arial" w:cs="Arial"/>
        <w:b/>
        <w:bCs/>
        <w:i w:val="0"/>
        <w:strike w:val="0"/>
        <w:dstrike w:val="0"/>
        <w:color w:val="F08730"/>
        <w:sz w:val="20"/>
        <w:szCs w:val="20"/>
        <w:u w:val="none" w:color="000000"/>
        <w:bdr w:val="none" w:sz="0" w:space="0" w:color="auto"/>
        <w:shd w:val="clear" w:color="auto" w:fill="auto"/>
        <w:vertAlign w:val="baseline"/>
      </w:rPr>
    </w:lvl>
    <w:lvl w:ilvl="2" w:tplc="B0986166">
      <w:start w:val="1"/>
      <w:numFmt w:val="lowerRoman"/>
      <w:lvlText w:val="%3"/>
      <w:lvlJc w:val="left"/>
      <w:pPr>
        <w:ind w:left="1800"/>
      </w:pPr>
      <w:rPr>
        <w:rFonts w:ascii="Arial" w:eastAsia="Arial" w:hAnsi="Arial" w:cs="Arial"/>
        <w:b/>
        <w:bCs/>
        <w:i w:val="0"/>
        <w:strike w:val="0"/>
        <w:dstrike w:val="0"/>
        <w:color w:val="F08730"/>
        <w:sz w:val="20"/>
        <w:szCs w:val="20"/>
        <w:u w:val="none" w:color="000000"/>
        <w:bdr w:val="none" w:sz="0" w:space="0" w:color="auto"/>
        <w:shd w:val="clear" w:color="auto" w:fill="auto"/>
        <w:vertAlign w:val="baseline"/>
      </w:rPr>
    </w:lvl>
    <w:lvl w:ilvl="3" w:tplc="025E3B90">
      <w:start w:val="1"/>
      <w:numFmt w:val="decimal"/>
      <w:lvlText w:val="%4"/>
      <w:lvlJc w:val="left"/>
      <w:pPr>
        <w:ind w:left="2520"/>
      </w:pPr>
      <w:rPr>
        <w:rFonts w:ascii="Arial" w:eastAsia="Arial" w:hAnsi="Arial" w:cs="Arial"/>
        <w:b/>
        <w:bCs/>
        <w:i w:val="0"/>
        <w:strike w:val="0"/>
        <w:dstrike w:val="0"/>
        <w:color w:val="F08730"/>
        <w:sz w:val="20"/>
        <w:szCs w:val="20"/>
        <w:u w:val="none" w:color="000000"/>
        <w:bdr w:val="none" w:sz="0" w:space="0" w:color="auto"/>
        <w:shd w:val="clear" w:color="auto" w:fill="auto"/>
        <w:vertAlign w:val="baseline"/>
      </w:rPr>
    </w:lvl>
    <w:lvl w:ilvl="4" w:tplc="878ECEB8">
      <w:start w:val="1"/>
      <w:numFmt w:val="lowerLetter"/>
      <w:lvlText w:val="%5"/>
      <w:lvlJc w:val="left"/>
      <w:pPr>
        <w:ind w:left="3240"/>
      </w:pPr>
      <w:rPr>
        <w:rFonts w:ascii="Arial" w:eastAsia="Arial" w:hAnsi="Arial" w:cs="Arial"/>
        <w:b/>
        <w:bCs/>
        <w:i w:val="0"/>
        <w:strike w:val="0"/>
        <w:dstrike w:val="0"/>
        <w:color w:val="F08730"/>
        <w:sz w:val="20"/>
        <w:szCs w:val="20"/>
        <w:u w:val="none" w:color="000000"/>
        <w:bdr w:val="none" w:sz="0" w:space="0" w:color="auto"/>
        <w:shd w:val="clear" w:color="auto" w:fill="auto"/>
        <w:vertAlign w:val="baseline"/>
      </w:rPr>
    </w:lvl>
    <w:lvl w:ilvl="5" w:tplc="16063ADE">
      <w:start w:val="1"/>
      <w:numFmt w:val="lowerRoman"/>
      <w:lvlText w:val="%6"/>
      <w:lvlJc w:val="left"/>
      <w:pPr>
        <w:ind w:left="3960"/>
      </w:pPr>
      <w:rPr>
        <w:rFonts w:ascii="Arial" w:eastAsia="Arial" w:hAnsi="Arial" w:cs="Arial"/>
        <w:b/>
        <w:bCs/>
        <w:i w:val="0"/>
        <w:strike w:val="0"/>
        <w:dstrike w:val="0"/>
        <w:color w:val="F08730"/>
        <w:sz w:val="20"/>
        <w:szCs w:val="20"/>
        <w:u w:val="none" w:color="000000"/>
        <w:bdr w:val="none" w:sz="0" w:space="0" w:color="auto"/>
        <w:shd w:val="clear" w:color="auto" w:fill="auto"/>
        <w:vertAlign w:val="baseline"/>
      </w:rPr>
    </w:lvl>
    <w:lvl w:ilvl="6" w:tplc="AA38AECA">
      <w:start w:val="1"/>
      <w:numFmt w:val="decimal"/>
      <w:lvlText w:val="%7"/>
      <w:lvlJc w:val="left"/>
      <w:pPr>
        <w:ind w:left="4680"/>
      </w:pPr>
      <w:rPr>
        <w:rFonts w:ascii="Arial" w:eastAsia="Arial" w:hAnsi="Arial" w:cs="Arial"/>
        <w:b/>
        <w:bCs/>
        <w:i w:val="0"/>
        <w:strike w:val="0"/>
        <w:dstrike w:val="0"/>
        <w:color w:val="F08730"/>
        <w:sz w:val="20"/>
        <w:szCs w:val="20"/>
        <w:u w:val="none" w:color="000000"/>
        <w:bdr w:val="none" w:sz="0" w:space="0" w:color="auto"/>
        <w:shd w:val="clear" w:color="auto" w:fill="auto"/>
        <w:vertAlign w:val="baseline"/>
      </w:rPr>
    </w:lvl>
    <w:lvl w:ilvl="7" w:tplc="0C18579C">
      <w:start w:val="1"/>
      <w:numFmt w:val="lowerLetter"/>
      <w:lvlText w:val="%8"/>
      <w:lvlJc w:val="left"/>
      <w:pPr>
        <w:ind w:left="5400"/>
      </w:pPr>
      <w:rPr>
        <w:rFonts w:ascii="Arial" w:eastAsia="Arial" w:hAnsi="Arial" w:cs="Arial"/>
        <w:b/>
        <w:bCs/>
        <w:i w:val="0"/>
        <w:strike w:val="0"/>
        <w:dstrike w:val="0"/>
        <w:color w:val="F08730"/>
        <w:sz w:val="20"/>
        <w:szCs w:val="20"/>
        <w:u w:val="none" w:color="000000"/>
        <w:bdr w:val="none" w:sz="0" w:space="0" w:color="auto"/>
        <w:shd w:val="clear" w:color="auto" w:fill="auto"/>
        <w:vertAlign w:val="baseline"/>
      </w:rPr>
    </w:lvl>
    <w:lvl w:ilvl="8" w:tplc="88F6DCEA">
      <w:start w:val="1"/>
      <w:numFmt w:val="lowerRoman"/>
      <w:lvlText w:val="%9"/>
      <w:lvlJc w:val="left"/>
      <w:pPr>
        <w:ind w:left="6120"/>
      </w:pPr>
      <w:rPr>
        <w:rFonts w:ascii="Arial" w:eastAsia="Arial" w:hAnsi="Arial" w:cs="Arial"/>
        <w:b/>
        <w:bCs/>
        <w:i w:val="0"/>
        <w:strike w:val="0"/>
        <w:dstrike w:val="0"/>
        <w:color w:val="F08730"/>
        <w:sz w:val="20"/>
        <w:szCs w:val="20"/>
        <w:u w:val="none" w:color="000000"/>
        <w:bdr w:val="none" w:sz="0" w:space="0" w:color="auto"/>
        <w:shd w:val="clear" w:color="auto" w:fill="auto"/>
        <w:vertAlign w:val="baseline"/>
      </w:rPr>
    </w:lvl>
  </w:abstractNum>
  <w:abstractNum w:abstractNumId="5" w15:restartNumberingAfterBreak="0">
    <w:nsid w:val="2D9311D5"/>
    <w:multiLevelType w:val="hybridMultilevel"/>
    <w:tmpl w:val="9416924A"/>
    <w:lvl w:ilvl="0" w:tplc="991AF324">
      <w:start w:val="1"/>
      <w:numFmt w:val="bullet"/>
      <w:lvlText w:val="•"/>
      <w:lvlJc w:val="left"/>
      <w:pPr>
        <w:ind w:left="196"/>
      </w:pPr>
      <w:rPr>
        <w:rFonts w:ascii="Arial" w:eastAsia="Arial" w:hAnsi="Arial" w:cs="Arial"/>
        <w:b w:val="0"/>
        <w:i w:val="0"/>
        <w:strike w:val="0"/>
        <w:dstrike w:val="0"/>
        <w:color w:val="34334F"/>
        <w:sz w:val="20"/>
        <w:szCs w:val="20"/>
        <w:u w:val="none" w:color="000000"/>
        <w:bdr w:val="none" w:sz="0" w:space="0" w:color="auto"/>
        <w:shd w:val="clear" w:color="auto" w:fill="auto"/>
        <w:vertAlign w:val="baseline"/>
      </w:rPr>
    </w:lvl>
    <w:lvl w:ilvl="1" w:tplc="568227DC">
      <w:start w:val="1"/>
      <w:numFmt w:val="bullet"/>
      <w:lvlText w:val="o"/>
      <w:lvlJc w:val="left"/>
      <w:pPr>
        <w:ind w:left="1414"/>
      </w:pPr>
      <w:rPr>
        <w:rFonts w:ascii="Arial" w:eastAsia="Arial" w:hAnsi="Arial" w:cs="Arial"/>
        <w:b w:val="0"/>
        <w:i w:val="0"/>
        <w:strike w:val="0"/>
        <w:dstrike w:val="0"/>
        <w:color w:val="34334F"/>
        <w:sz w:val="20"/>
        <w:szCs w:val="20"/>
        <w:u w:val="none" w:color="000000"/>
        <w:bdr w:val="none" w:sz="0" w:space="0" w:color="auto"/>
        <w:shd w:val="clear" w:color="auto" w:fill="auto"/>
        <w:vertAlign w:val="baseline"/>
      </w:rPr>
    </w:lvl>
    <w:lvl w:ilvl="2" w:tplc="81006C32">
      <w:start w:val="1"/>
      <w:numFmt w:val="bullet"/>
      <w:lvlText w:val="▪"/>
      <w:lvlJc w:val="left"/>
      <w:pPr>
        <w:ind w:left="2134"/>
      </w:pPr>
      <w:rPr>
        <w:rFonts w:ascii="Arial" w:eastAsia="Arial" w:hAnsi="Arial" w:cs="Arial"/>
        <w:b w:val="0"/>
        <w:i w:val="0"/>
        <w:strike w:val="0"/>
        <w:dstrike w:val="0"/>
        <w:color w:val="34334F"/>
        <w:sz w:val="20"/>
        <w:szCs w:val="20"/>
        <w:u w:val="none" w:color="000000"/>
        <w:bdr w:val="none" w:sz="0" w:space="0" w:color="auto"/>
        <w:shd w:val="clear" w:color="auto" w:fill="auto"/>
        <w:vertAlign w:val="baseline"/>
      </w:rPr>
    </w:lvl>
    <w:lvl w:ilvl="3" w:tplc="4202CB56">
      <w:start w:val="1"/>
      <w:numFmt w:val="bullet"/>
      <w:lvlText w:val="•"/>
      <w:lvlJc w:val="left"/>
      <w:pPr>
        <w:ind w:left="2854"/>
      </w:pPr>
      <w:rPr>
        <w:rFonts w:ascii="Arial" w:eastAsia="Arial" w:hAnsi="Arial" w:cs="Arial"/>
        <w:b w:val="0"/>
        <w:i w:val="0"/>
        <w:strike w:val="0"/>
        <w:dstrike w:val="0"/>
        <w:color w:val="34334F"/>
        <w:sz w:val="20"/>
        <w:szCs w:val="20"/>
        <w:u w:val="none" w:color="000000"/>
        <w:bdr w:val="none" w:sz="0" w:space="0" w:color="auto"/>
        <w:shd w:val="clear" w:color="auto" w:fill="auto"/>
        <w:vertAlign w:val="baseline"/>
      </w:rPr>
    </w:lvl>
    <w:lvl w:ilvl="4" w:tplc="1C100640">
      <w:start w:val="1"/>
      <w:numFmt w:val="bullet"/>
      <w:lvlText w:val="o"/>
      <w:lvlJc w:val="left"/>
      <w:pPr>
        <w:ind w:left="3574"/>
      </w:pPr>
      <w:rPr>
        <w:rFonts w:ascii="Arial" w:eastAsia="Arial" w:hAnsi="Arial" w:cs="Arial"/>
        <w:b w:val="0"/>
        <w:i w:val="0"/>
        <w:strike w:val="0"/>
        <w:dstrike w:val="0"/>
        <w:color w:val="34334F"/>
        <w:sz w:val="20"/>
        <w:szCs w:val="20"/>
        <w:u w:val="none" w:color="000000"/>
        <w:bdr w:val="none" w:sz="0" w:space="0" w:color="auto"/>
        <w:shd w:val="clear" w:color="auto" w:fill="auto"/>
        <w:vertAlign w:val="baseline"/>
      </w:rPr>
    </w:lvl>
    <w:lvl w:ilvl="5" w:tplc="077C85F6">
      <w:start w:val="1"/>
      <w:numFmt w:val="bullet"/>
      <w:lvlText w:val="▪"/>
      <w:lvlJc w:val="left"/>
      <w:pPr>
        <w:ind w:left="4294"/>
      </w:pPr>
      <w:rPr>
        <w:rFonts w:ascii="Arial" w:eastAsia="Arial" w:hAnsi="Arial" w:cs="Arial"/>
        <w:b w:val="0"/>
        <w:i w:val="0"/>
        <w:strike w:val="0"/>
        <w:dstrike w:val="0"/>
        <w:color w:val="34334F"/>
        <w:sz w:val="20"/>
        <w:szCs w:val="20"/>
        <w:u w:val="none" w:color="000000"/>
        <w:bdr w:val="none" w:sz="0" w:space="0" w:color="auto"/>
        <w:shd w:val="clear" w:color="auto" w:fill="auto"/>
        <w:vertAlign w:val="baseline"/>
      </w:rPr>
    </w:lvl>
    <w:lvl w:ilvl="6" w:tplc="9984ECA6">
      <w:start w:val="1"/>
      <w:numFmt w:val="bullet"/>
      <w:lvlText w:val="•"/>
      <w:lvlJc w:val="left"/>
      <w:pPr>
        <w:ind w:left="5014"/>
      </w:pPr>
      <w:rPr>
        <w:rFonts w:ascii="Arial" w:eastAsia="Arial" w:hAnsi="Arial" w:cs="Arial"/>
        <w:b w:val="0"/>
        <w:i w:val="0"/>
        <w:strike w:val="0"/>
        <w:dstrike w:val="0"/>
        <w:color w:val="34334F"/>
        <w:sz w:val="20"/>
        <w:szCs w:val="20"/>
        <w:u w:val="none" w:color="000000"/>
        <w:bdr w:val="none" w:sz="0" w:space="0" w:color="auto"/>
        <w:shd w:val="clear" w:color="auto" w:fill="auto"/>
        <w:vertAlign w:val="baseline"/>
      </w:rPr>
    </w:lvl>
    <w:lvl w:ilvl="7" w:tplc="5718B980">
      <w:start w:val="1"/>
      <w:numFmt w:val="bullet"/>
      <w:lvlText w:val="o"/>
      <w:lvlJc w:val="left"/>
      <w:pPr>
        <w:ind w:left="5734"/>
      </w:pPr>
      <w:rPr>
        <w:rFonts w:ascii="Arial" w:eastAsia="Arial" w:hAnsi="Arial" w:cs="Arial"/>
        <w:b w:val="0"/>
        <w:i w:val="0"/>
        <w:strike w:val="0"/>
        <w:dstrike w:val="0"/>
        <w:color w:val="34334F"/>
        <w:sz w:val="20"/>
        <w:szCs w:val="20"/>
        <w:u w:val="none" w:color="000000"/>
        <w:bdr w:val="none" w:sz="0" w:space="0" w:color="auto"/>
        <w:shd w:val="clear" w:color="auto" w:fill="auto"/>
        <w:vertAlign w:val="baseline"/>
      </w:rPr>
    </w:lvl>
    <w:lvl w:ilvl="8" w:tplc="D46018D4">
      <w:start w:val="1"/>
      <w:numFmt w:val="bullet"/>
      <w:lvlText w:val="▪"/>
      <w:lvlJc w:val="left"/>
      <w:pPr>
        <w:ind w:left="6454"/>
      </w:pPr>
      <w:rPr>
        <w:rFonts w:ascii="Arial" w:eastAsia="Arial" w:hAnsi="Arial" w:cs="Arial"/>
        <w:b w:val="0"/>
        <w:i w:val="0"/>
        <w:strike w:val="0"/>
        <w:dstrike w:val="0"/>
        <w:color w:val="34334F"/>
        <w:sz w:val="20"/>
        <w:szCs w:val="20"/>
        <w:u w:val="none" w:color="000000"/>
        <w:bdr w:val="none" w:sz="0" w:space="0" w:color="auto"/>
        <w:shd w:val="clear" w:color="auto" w:fill="auto"/>
        <w:vertAlign w:val="baseline"/>
      </w:rPr>
    </w:lvl>
  </w:abstractNum>
  <w:abstractNum w:abstractNumId="6" w15:restartNumberingAfterBreak="0">
    <w:nsid w:val="34585724"/>
    <w:multiLevelType w:val="hybridMultilevel"/>
    <w:tmpl w:val="6C56B146"/>
    <w:lvl w:ilvl="0" w:tplc="6694ADBA">
      <w:start w:val="1"/>
      <w:numFmt w:val="decimal"/>
      <w:lvlText w:val="%1."/>
      <w:lvlJc w:val="left"/>
      <w:pPr>
        <w:ind w:left="283"/>
      </w:pPr>
      <w:rPr>
        <w:rFonts w:ascii="Arial" w:eastAsia="Arial" w:hAnsi="Arial" w:cs="Arial"/>
        <w:b w:val="0"/>
        <w:i w:val="0"/>
        <w:strike w:val="0"/>
        <w:dstrike w:val="0"/>
        <w:color w:val="57923B"/>
        <w:sz w:val="22"/>
        <w:szCs w:val="22"/>
        <w:u w:val="none" w:color="000000"/>
        <w:bdr w:val="none" w:sz="0" w:space="0" w:color="auto"/>
        <w:shd w:val="clear" w:color="auto" w:fill="auto"/>
        <w:vertAlign w:val="baseline"/>
      </w:rPr>
    </w:lvl>
    <w:lvl w:ilvl="1" w:tplc="49FE16BE">
      <w:start w:val="1"/>
      <w:numFmt w:val="lowerLetter"/>
      <w:lvlText w:val="%2"/>
      <w:lvlJc w:val="left"/>
      <w:pPr>
        <w:ind w:left="1080"/>
      </w:pPr>
      <w:rPr>
        <w:rFonts w:ascii="Arial" w:eastAsia="Arial" w:hAnsi="Arial" w:cs="Arial"/>
        <w:b w:val="0"/>
        <w:i w:val="0"/>
        <w:strike w:val="0"/>
        <w:dstrike w:val="0"/>
        <w:color w:val="57923B"/>
        <w:sz w:val="22"/>
        <w:szCs w:val="22"/>
        <w:u w:val="none" w:color="000000"/>
        <w:bdr w:val="none" w:sz="0" w:space="0" w:color="auto"/>
        <w:shd w:val="clear" w:color="auto" w:fill="auto"/>
        <w:vertAlign w:val="baseline"/>
      </w:rPr>
    </w:lvl>
    <w:lvl w:ilvl="2" w:tplc="CA84AEAC">
      <w:start w:val="1"/>
      <w:numFmt w:val="lowerRoman"/>
      <w:lvlText w:val="%3"/>
      <w:lvlJc w:val="left"/>
      <w:pPr>
        <w:ind w:left="1800"/>
      </w:pPr>
      <w:rPr>
        <w:rFonts w:ascii="Arial" w:eastAsia="Arial" w:hAnsi="Arial" w:cs="Arial"/>
        <w:b w:val="0"/>
        <w:i w:val="0"/>
        <w:strike w:val="0"/>
        <w:dstrike w:val="0"/>
        <w:color w:val="57923B"/>
        <w:sz w:val="22"/>
        <w:szCs w:val="22"/>
        <w:u w:val="none" w:color="000000"/>
        <w:bdr w:val="none" w:sz="0" w:space="0" w:color="auto"/>
        <w:shd w:val="clear" w:color="auto" w:fill="auto"/>
        <w:vertAlign w:val="baseline"/>
      </w:rPr>
    </w:lvl>
    <w:lvl w:ilvl="3" w:tplc="81365CD4">
      <w:start w:val="1"/>
      <w:numFmt w:val="decimal"/>
      <w:lvlText w:val="%4"/>
      <w:lvlJc w:val="left"/>
      <w:pPr>
        <w:ind w:left="2520"/>
      </w:pPr>
      <w:rPr>
        <w:rFonts w:ascii="Arial" w:eastAsia="Arial" w:hAnsi="Arial" w:cs="Arial"/>
        <w:b w:val="0"/>
        <w:i w:val="0"/>
        <w:strike w:val="0"/>
        <w:dstrike w:val="0"/>
        <w:color w:val="57923B"/>
        <w:sz w:val="22"/>
        <w:szCs w:val="22"/>
        <w:u w:val="none" w:color="000000"/>
        <w:bdr w:val="none" w:sz="0" w:space="0" w:color="auto"/>
        <w:shd w:val="clear" w:color="auto" w:fill="auto"/>
        <w:vertAlign w:val="baseline"/>
      </w:rPr>
    </w:lvl>
    <w:lvl w:ilvl="4" w:tplc="C2B07162">
      <w:start w:val="1"/>
      <w:numFmt w:val="lowerLetter"/>
      <w:lvlText w:val="%5"/>
      <w:lvlJc w:val="left"/>
      <w:pPr>
        <w:ind w:left="3240"/>
      </w:pPr>
      <w:rPr>
        <w:rFonts w:ascii="Arial" w:eastAsia="Arial" w:hAnsi="Arial" w:cs="Arial"/>
        <w:b w:val="0"/>
        <w:i w:val="0"/>
        <w:strike w:val="0"/>
        <w:dstrike w:val="0"/>
        <w:color w:val="57923B"/>
        <w:sz w:val="22"/>
        <w:szCs w:val="22"/>
        <w:u w:val="none" w:color="000000"/>
        <w:bdr w:val="none" w:sz="0" w:space="0" w:color="auto"/>
        <w:shd w:val="clear" w:color="auto" w:fill="auto"/>
        <w:vertAlign w:val="baseline"/>
      </w:rPr>
    </w:lvl>
    <w:lvl w:ilvl="5" w:tplc="38466374">
      <w:start w:val="1"/>
      <w:numFmt w:val="lowerRoman"/>
      <w:lvlText w:val="%6"/>
      <w:lvlJc w:val="left"/>
      <w:pPr>
        <w:ind w:left="3960"/>
      </w:pPr>
      <w:rPr>
        <w:rFonts w:ascii="Arial" w:eastAsia="Arial" w:hAnsi="Arial" w:cs="Arial"/>
        <w:b w:val="0"/>
        <w:i w:val="0"/>
        <w:strike w:val="0"/>
        <w:dstrike w:val="0"/>
        <w:color w:val="57923B"/>
        <w:sz w:val="22"/>
        <w:szCs w:val="22"/>
        <w:u w:val="none" w:color="000000"/>
        <w:bdr w:val="none" w:sz="0" w:space="0" w:color="auto"/>
        <w:shd w:val="clear" w:color="auto" w:fill="auto"/>
        <w:vertAlign w:val="baseline"/>
      </w:rPr>
    </w:lvl>
    <w:lvl w:ilvl="6" w:tplc="F0CA36E2">
      <w:start w:val="1"/>
      <w:numFmt w:val="decimal"/>
      <w:lvlText w:val="%7"/>
      <w:lvlJc w:val="left"/>
      <w:pPr>
        <w:ind w:left="4680"/>
      </w:pPr>
      <w:rPr>
        <w:rFonts w:ascii="Arial" w:eastAsia="Arial" w:hAnsi="Arial" w:cs="Arial"/>
        <w:b w:val="0"/>
        <w:i w:val="0"/>
        <w:strike w:val="0"/>
        <w:dstrike w:val="0"/>
        <w:color w:val="57923B"/>
        <w:sz w:val="22"/>
        <w:szCs w:val="22"/>
        <w:u w:val="none" w:color="000000"/>
        <w:bdr w:val="none" w:sz="0" w:space="0" w:color="auto"/>
        <w:shd w:val="clear" w:color="auto" w:fill="auto"/>
        <w:vertAlign w:val="baseline"/>
      </w:rPr>
    </w:lvl>
    <w:lvl w:ilvl="7" w:tplc="04A209D8">
      <w:start w:val="1"/>
      <w:numFmt w:val="lowerLetter"/>
      <w:lvlText w:val="%8"/>
      <w:lvlJc w:val="left"/>
      <w:pPr>
        <w:ind w:left="5400"/>
      </w:pPr>
      <w:rPr>
        <w:rFonts w:ascii="Arial" w:eastAsia="Arial" w:hAnsi="Arial" w:cs="Arial"/>
        <w:b w:val="0"/>
        <w:i w:val="0"/>
        <w:strike w:val="0"/>
        <w:dstrike w:val="0"/>
        <w:color w:val="57923B"/>
        <w:sz w:val="22"/>
        <w:szCs w:val="22"/>
        <w:u w:val="none" w:color="000000"/>
        <w:bdr w:val="none" w:sz="0" w:space="0" w:color="auto"/>
        <w:shd w:val="clear" w:color="auto" w:fill="auto"/>
        <w:vertAlign w:val="baseline"/>
      </w:rPr>
    </w:lvl>
    <w:lvl w:ilvl="8" w:tplc="DF6CBB94">
      <w:start w:val="1"/>
      <w:numFmt w:val="lowerRoman"/>
      <w:lvlText w:val="%9"/>
      <w:lvlJc w:val="left"/>
      <w:pPr>
        <w:ind w:left="6120"/>
      </w:pPr>
      <w:rPr>
        <w:rFonts w:ascii="Arial" w:eastAsia="Arial" w:hAnsi="Arial" w:cs="Arial"/>
        <w:b w:val="0"/>
        <w:i w:val="0"/>
        <w:strike w:val="0"/>
        <w:dstrike w:val="0"/>
        <w:color w:val="57923B"/>
        <w:sz w:val="22"/>
        <w:szCs w:val="22"/>
        <w:u w:val="none" w:color="000000"/>
        <w:bdr w:val="none" w:sz="0" w:space="0" w:color="auto"/>
        <w:shd w:val="clear" w:color="auto" w:fill="auto"/>
        <w:vertAlign w:val="baseline"/>
      </w:rPr>
    </w:lvl>
  </w:abstractNum>
  <w:abstractNum w:abstractNumId="7" w15:restartNumberingAfterBreak="0">
    <w:nsid w:val="3C8A2A9F"/>
    <w:multiLevelType w:val="hybridMultilevel"/>
    <w:tmpl w:val="C7300DE4"/>
    <w:lvl w:ilvl="0" w:tplc="5C92CA22">
      <w:start w:val="1"/>
      <w:numFmt w:val="decimal"/>
      <w:lvlText w:val="%1."/>
      <w:lvlJc w:val="left"/>
      <w:pPr>
        <w:ind w:left="705"/>
      </w:pPr>
      <w:rPr>
        <w:rFonts w:ascii="Arial" w:eastAsia="Arial" w:hAnsi="Arial" w:cs="Arial"/>
        <w:b w:val="0"/>
        <w:i w:val="0"/>
        <w:strike w:val="0"/>
        <w:dstrike w:val="0"/>
        <w:color w:val="343433"/>
        <w:sz w:val="26"/>
        <w:szCs w:val="26"/>
        <w:u w:val="none" w:color="000000"/>
        <w:bdr w:val="none" w:sz="0" w:space="0" w:color="auto"/>
        <w:shd w:val="clear" w:color="auto" w:fill="auto"/>
        <w:vertAlign w:val="baseline"/>
      </w:rPr>
    </w:lvl>
    <w:lvl w:ilvl="1" w:tplc="12525038">
      <w:start w:val="1"/>
      <w:numFmt w:val="lowerLetter"/>
      <w:lvlText w:val="%2"/>
      <w:lvlJc w:val="left"/>
      <w:pPr>
        <w:ind w:left="1080"/>
      </w:pPr>
      <w:rPr>
        <w:rFonts w:ascii="Arial" w:eastAsia="Arial" w:hAnsi="Arial" w:cs="Arial"/>
        <w:b w:val="0"/>
        <w:i w:val="0"/>
        <w:strike w:val="0"/>
        <w:dstrike w:val="0"/>
        <w:color w:val="343433"/>
        <w:sz w:val="26"/>
        <w:szCs w:val="26"/>
        <w:u w:val="none" w:color="000000"/>
        <w:bdr w:val="none" w:sz="0" w:space="0" w:color="auto"/>
        <w:shd w:val="clear" w:color="auto" w:fill="auto"/>
        <w:vertAlign w:val="baseline"/>
      </w:rPr>
    </w:lvl>
    <w:lvl w:ilvl="2" w:tplc="0960FFEA">
      <w:start w:val="1"/>
      <w:numFmt w:val="lowerRoman"/>
      <w:lvlText w:val="%3"/>
      <w:lvlJc w:val="left"/>
      <w:pPr>
        <w:ind w:left="1800"/>
      </w:pPr>
      <w:rPr>
        <w:rFonts w:ascii="Arial" w:eastAsia="Arial" w:hAnsi="Arial" w:cs="Arial"/>
        <w:b w:val="0"/>
        <w:i w:val="0"/>
        <w:strike w:val="0"/>
        <w:dstrike w:val="0"/>
        <w:color w:val="343433"/>
        <w:sz w:val="26"/>
        <w:szCs w:val="26"/>
        <w:u w:val="none" w:color="000000"/>
        <w:bdr w:val="none" w:sz="0" w:space="0" w:color="auto"/>
        <w:shd w:val="clear" w:color="auto" w:fill="auto"/>
        <w:vertAlign w:val="baseline"/>
      </w:rPr>
    </w:lvl>
    <w:lvl w:ilvl="3" w:tplc="72AEFB92">
      <w:start w:val="1"/>
      <w:numFmt w:val="decimal"/>
      <w:lvlText w:val="%4"/>
      <w:lvlJc w:val="left"/>
      <w:pPr>
        <w:ind w:left="2520"/>
      </w:pPr>
      <w:rPr>
        <w:rFonts w:ascii="Arial" w:eastAsia="Arial" w:hAnsi="Arial" w:cs="Arial"/>
        <w:b w:val="0"/>
        <w:i w:val="0"/>
        <w:strike w:val="0"/>
        <w:dstrike w:val="0"/>
        <w:color w:val="343433"/>
        <w:sz w:val="26"/>
        <w:szCs w:val="26"/>
        <w:u w:val="none" w:color="000000"/>
        <w:bdr w:val="none" w:sz="0" w:space="0" w:color="auto"/>
        <w:shd w:val="clear" w:color="auto" w:fill="auto"/>
        <w:vertAlign w:val="baseline"/>
      </w:rPr>
    </w:lvl>
    <w:lvl w:ilvl="4" w:tplc="9B904FEC">
      <w:start w:val="1"/>
      <w:numFmt w:val="lowerLetter"/>
      <w:lvlText w:val="%5"/>
      <w:lvlJc w:val="left"/>
      <w:pPr>
        <w:ind w:left="3240"/>
      </w:pPr>
      <w:rPr>
        <w:rFonts w:ascii="Arial" w:eastAsia="Arial" w:hAnsi="Arial" w:cs="Arial"/>
        <w:b w:val="0"/>
        <w:i w:val="0"/>
        <w:strike w:val="0"/>
        <w:dstrike w:val="0"/>
        <w:color w:val="343433"/>
        <w:sz w:val="26"/>
        <w:szCs w:val="26"/>
        <w:u w:val="none" w:color="000000"/>
        <w:bdr w:val="none" w:sz="0" w:space="0" w:color="auto"/>
        <w:shd w:val="clear" w:color="auto" w:fill="auto"/>
        <w:vertAlign w:val="baseline"/>
      </w:rPr>
    </w:lvl>
    <w:lvl w:ilvl="5" w:tplc="7EC0EEC6">
      <w:start w:val="1"/>
      <w:numFmt w:val="lowerRoman"/>
      <w:lvlText w:val="%6"/>
      <w:lvlJc w:val="left"/>
      <w:pPr>
        <w:ind w:left="3960"/>
      </w:pPr>
      <w:rPr>
        <w:rFonts w:ascii="Arial" w:eastAsia="Arial" w:hAnsi="Arial" w:cs="Arial"/>
        <w:b w:val="0"/>
        <w:i w:val="0"/>
        <w:strike w:val="0"/>
        <w:dstrike w:val="0"/>
        <w:color w:val="343433"/>
        <w:sz w:val="26"/>
        <w:szCs w:val="26"/>
        <w:u w:val="none" w:color="000000"/>
        <w:bdr w:val="none" w:sz="0" w:space="0" w:color="auto"/>
        <w:shd w:val="clear" w:color="auto" w:fill="auto"/>
        <w:vertAlign w:val="baseline"/>
      </w:rPr>
    </w:lvl>
    <w:lvl w:ilvl="6" w:tplc="E07C906C">
      <w:start w:val="1"/>
      <w:numFmt w:val="decimal"/>
      <w:lvlText w:val="%7"/>
      <w:lvlJc w:val="left"/>
      <w:pPr>
        <w:ind w:left="4680"/>
      </w:pPr>
      <w:rPr>
        <w:rFonts w:ascii="Arial" w:eastAsia="Arial" w:hAnsi="Arial" w:cs="Arial"/>
        <w:b w:val="0"/>
        <w:i w:val="0"/>
        <w:strike w:val="0"/>
        <w:dstrike w:val="0"/>
        <w:color w:val="343433"/>
        <w:sz w:val="26"/>
        <w:szCs w:val="26"/>
        <w:u w:val="none" w:color="000000"/>
        <w:bdr w:val="none" w:sz="0" w:space="0" w:color="auto"/>
        <w:shd w:val="clear" w:color="auto" w:fill="auto"/>
        <w:vertAlign w:val="baseline"/>
      </w:rPr>
    </w:lvl>
    <w:lvl w:ilvl="7" w:tplc="002AC2C2">
      <w:start w:val="1"/>
      <w:numFmt w:val="lowerLetter"/>
      <w:lvlText w:val="%8"/>
      <w:lvlJc w:val="left"/>
      <w:pPr>
        <w:ind w:left="5400"/>
      </w:pPr>
      <w:rPr>
        <w:rFonts w:ascii="Arial" w:eastAsia="Arial" w:hAnsi="Arial" w:cs="Arial"/>
        <w:b w:val="0"/>
        <w:i w:val="0"/>
        <w:strike w:val="0"/>
        <w:dstrike w:val="0"/>
        <w:color w:val="343433"/>
        <w:sz w:val="26"/>
        <w:szCs w:val="26"/>
        <w:u w:val="none" w:color="000000"/>
        <w:bdr w:val="none" w:sz="0" w:space="0" w:color="auto"/>
        <w:shd w:val="clear" w:color="auto" w:fill="auto"/>
        <w:vertAlign w:val="baseline"/>
      </w:rPr>
    </w:lvl>
    <w:lvl w:ilvl="8" w:tplc="13C8441E">
      <w:start w:val="1"/>
      <w:numFmt w:val="lowerRoman"/>
      <w:lvlText w:val="%9"/>
      <w:lvlJc w:val="left"/>
      <w:pPr>
        <w:ind w:left="6120"/>
      </w:pPr>
      <w:rPr>
        <w:rFonts w:ascii="Arial" w:eastAsia="Arial" w:hAnsi="Arial" w:cs="Arial"/>
        <w:b w:val="0"/>
        <w:i w:val="0"/>
        <w:strike w:val="0"/>
        <w:dstrike w:val="0"/>
        <w:color w:val="343433"/>
        <w:sz w:val="26"/>
        <w:szCs w:val="26"/>
        <w:u w:val="none" w:color="000000"/>
        <w:bdr w:val="none" w:sz="0" w:space="0" w:color="auto"/>
        <w:shd w:val="clear" w:color="auto" w:fill="auto"/>
        <w:vertAlign w:val="baseline"/>
      </w:rPr>
    </w:lvl>
  </w:abstractNum>
  <w:abstractNum w:abstractNumId="8" w15:restartNumberingAfterBreak="0">
    <w:nsid w:val="40BA7151"/>
    <w:multiLevelType w:val="hybridMultilevel"/>
    <w:tmpl w:val="0BF6533C"/>
    <w:lvl w:ilvl="0" w:tplc="9832247A">
      <w:start w:val="13"/>
      <w:numFmt w:val="decimal"/>
      <w:lvlText w:val="%1."/>
      <w:lvlJc w:val="left"/>
      <w:pPr>
        <w:ind w:left="354"/>
      </w:pPr>
      <w:rPr>
        <w:rFonts w:ascii="Arial" w:eastAsia="Arial" w:hAnsi="Arial" w:cs="Arial"/>
        <w:b/>
        <w:bCs/>
        <w:i w:val="0"/>
        <w:strike w:val="0"/>
        <w:dstrike w:val="0"/>
        <w:color w:val="F08730"/>
        <w:sz w:val="20"/>
        <w:szCs w:val="20"/>
        <w:u w:val="none" w:color="000000"/>
        <w:bdr w:val="none" w:sz="0" w:space="0" w:color="auto"/>
        <w:shd w:val="clear" w:color="auto" w:fill="auto"/>
        <w:vertAlign w:val="baseline"/>
      </w:rPr>
    </w:lvl>
    <w:lvl w:ilvl="1" w:tplc="D0DE77D2">
      <w:start w:val="1"/>
      <w:numFmt w:val="lowerLetter"/>
      <w:lvlText w:val="%2"/>
      <w:lvlJc w:val="left"/>
      <w:pPr>
        <w:ind w:left="1080"/>
      </w:pPr>
      <w:rPr>
        <w:rFonts w:ascii="Arial" w:eastAsia="Arial" w:hAnsi="Arial" w:cs="Arial"/>
        <w:b/>
        <w:bCs/>
        <w:i w:val="0"/>
        <w:strike w:val="0"/>
        <w:dstrike w:val="0"/>
        <w:color w:val="F08730"/>
        <w:sz w:val="20"/>
        <w:szCs w:val="20"/>
        <w:u w:val="none" w:color="000000"/>
        <w:bdr w:val="none" w:sz="0" w:space="0" w:color="auto"/>
        <w:shd w:val="clear" w:color="auto" w:fill="auto"/>
        <w:vertAlign w:val="baseline"/>
      </w:rPr>
    </w:lvl>
    <w:lvl w:ilvl="2" w:tplc="1B8ACF2A">
      <w:start w:val="1"/>
      <w:numFmt w:val="lowerRoman"/>
      <w:lvlText w:val="%3"/>
      <w:lvlJc w:val="left"/>
      <w:pPr>
        <w:ind w:left="1800"/>
      </w:pPr>
      <w:rPr>
        <w:rFonts w:ascii="Arial" w:eastAsia="Arial" w:hAnsi="Arial" w:cs="Arial"/>
        <w:b/>
        <w:bCs/>
        <w:i w:val="0"/>
        <w:strike w:val="0"/>
        <w:dstrike w:val="0"/>
        <w:color w:val="F08730"/>
        <w:sz w:val="20"/>
        <w:szCs w:val="20"/>
        <w:u w:val="none" w:color="000000"/>
        <w:bdr w:val="none" w:sz="0" w:space="0" w:color="auto"/>
        <w:shd w:val="clear" w:color="auto" w:fill="auto"/>
        <w:vertAlign w:val="baseline"/>
      </w:rPr>
    </w:lvl>
    <w:lvl w:ilvl="3" w:tplc="FCE476DA">
      <w:start w:val="1"/>
      <w:numFmt w:val="decimal"/>
      <w:lvlText w:val="%4"/>
      <w:lvlJc w:val="left"/>
      <w:pPr>
        <w:ind w:left="2520"/>
      </w:pPr>
      <w:rPr>
        <w:rFonts w:ascii="Arial" w:eastAsia="Arial" w:hAnsi="Arial" w:cs="Arial"/>
        <w:b/>
        <w:bCs/>
        <w:i w:val="0"/>
        <w:strike w:val="0"/>
        <w:dstrike w:val="0"/>
        <w:color w:val="F08730"/>
        <w:sz w:val="20"/>
        <w:szCs w:val="20"/>
        <w:u w:val="none" w:color="000000"/>
        <w:bdr w:val="none" w:sz="0" w:space="0" w:color="auto"/>
        <w:shd w:val="clear" w:color="auto" w:fill="auto"/>
        <w:vertAlign w:val="baseline"/>
      </w:rPr>
    </w:lvl>
    <w:lvl w:ilvl="4" w:tplc="1EC84DD2">
      <w:start w:val="1"/>
      <w:numFmt w:val="lowerLetter"/>
      <w:lvlText w:val="%5"/>
      <w:lvlJc w:val="left"/>
      <w:pPr>
        <w:ind w:left="3240"/>
      </w:pPr>
      <w:rPr>
        <w:rFonts w:ascii="Arial" w:eastAsia="Arial" w:hAnsi="Arial" w:cs="Arial"/>
        <w:b/>
        <w:bCs/>
        <w:i w:val="0"/>
        <w:strike w:val="0"/>
        <w:dstrike w:val="0"/>
        <w:color w:val="F08730"/>
        <w:sz w:val="20"/>
        <w:szCs w:val="20"/>
        <w:u w:val="none" w:color="000000"/>
        <w:bdr w:val="none" w:sz="0" w:space="0" w:color="auto"/>
        <w:shd w:val="clear" w:color="auto" w:fill="auto"/>
        <w:vertAlign w:val="baseline"/>
      </w:rPr>
    </w:lvl>
    <w:lvl w:ilvl="5" w:tplc="DE309A54">
      <w:start w:val="1"/>
      <w:numFmt w:val="lowerRoman"/>
      <w:lvlText w:val="%6"/>
      <w:lvlJc w:val="left"/>
      <w:pPr>
        <w:ind w:left="3960"/>
      </w:pPr>
      <w:rPr>
        <w:rFonts w:ascii="Arial" w:eastAsia="Arial" w:hAnsi="Arial" w:cs="Arial"/>
        <w:b/>
        <w:bCs/>
        <w:i w:val="0"/>
        <w:strike w:val="0"/>
        <w:dstrike w:val="0"/>
        <w:color w:val="F08730"/>
        <w:sz w:val="20"/>
        <w:szCs w:val="20"/>
        <w:u w:val="none" w:color="000000"/>
        <w:bdr w:val="none" w:sz="0" w:space="0" w:color="auto"/>
        <w:shd w:val="clear" w:color="auto" w:fill="auto"/>
        <w:vertAlign w:val="baseline"/>
      </w:rPr>
    </w:lvl>
    <w:lvl w:ilvl="6" w:tplc="36A497B8">
      <w:start w:val="1"/>
      <w:numFmt w:val="decimal"/>
      <w:lvlText w:val="%7"/>
      <w:lvlJc w:val="left"/>
      <w:pPr>
        <w:ind w:left="4680"/>
      </w:pPr>
      <w:rPr>
        <w:rFonts w:ascii="Arial" w:eastAsia="Arial" w:hAnsi="Arial" w:cs="Arial"/>
        <w:b/>
        <w:bCs/>
        <w:i w:val="0"/>
        <w:strike w:val="0"/>
        <w:dstrike w:val="0"/>
        <w:color w:val="F08730"/>
        <w:sz w:val="20"/>
        <w:szCs w:val="20"/>
        <w:u w:val="none" w:color="000000"/>
        <w:bdr w:val="none" w:sz="0" w:space="0" w:color="auto"/>
        <w:shd w:val="clear" w:color="auto" w:fill="auto"/>
        <w:vertAlign w:val="baseline"/>
      </w:rPr>
    </w:lvl>
    <w:lvl w:ilvl="7" w:tplc="F5BA76CA">
      <w:start w:val="1"/>
      <w:numFmt w:val="lowerLetter"/>
      <w:lvlText w:val="%8"/>
      <w:lvlJc w:val="left"/>
      <w:pPr>
        <w:ind w:left="5400"/>
      </w:pPr>
      <w:rPr>
        <w:rFonts w:ascii="Arial" w:eastAsia="Arial" w:hAnsi="Arial" w:cs="Arial"/>
        <w:b/>
        <w:bCs/>
        <w:i w:val="0"/>
        <w:strike w:val="0"/>
        <w:dstrike w:val="0"/>
        <w:color w:val="F08730"/>
        <w:sz w:val="20"/>
        <w:szCs w:val="20"/>
        <w:u w:val="none" w:color="000000"/>
        <w:bdr w:val="none" w:sz="0" w:space="0" w:color="auto"/>
        <w:shd w:val="clear" w:color="auto" w:fill="auto"/>
        <w:vertAlign w:val="baseline"/>
      </w:rPr>
    </w:lvl>
    <w:lvl w:ilvl="8" w:tplc="7E6ED6E6">
      <w:start w:val="1"/>
      <w:numFmt w:val="lowerRoman"/>
      <w:lvlText w:val="%9"/>
      <w:lvlJc w:val="left"/>
      <w:pPr>
        <w:ind w:left="6120"/>
      </w:pPr>
      <w:rPr>
        <w:rFonts w:ascii="Arial" w:eastAsia="Arial" w:hAnsi="Arial" w:cs="Arial"/>
        <w:b/>
        <w:bCs/>
        <w:i w:val="0"/>
        <w:strike w:val="0"/>
        <w:dstrike w:val="0"/>
        <w:color w:val="F08730"/>
        <w:sz w:val="20"/>
        <w:szCs w:val="20"/>
        <w:u w:val="none" w:color="000000"/>
        <w:bdr w:val="none" w:sz="0" w:space="0" w:color="auto"/>
        <w:shd w:val="clear" w:color="auto" w:fill="auto"/>
        <w:vertAlign w:val="baseline"/>
      </w:rPr>
    </w:lvl>
  </w:abstractNum>
  <w:abstractNum w:abstractNumId="9" w15:restartNumberingAfterBreak="0">
    <w:nsid w:val="43CD5C99"/>
    <w:multiLevelType w:val="hybridMultilevel"/>
    <w:tmpl w:val="22742F08"/>
    <w:lvl w:ilvl="0" w:tplc="A8DA5382">
      <w:start w:val="1"/>
      <w:numFmt w:val="bullet"/>
      <w:lvlText w:val="•"/>
      <w:lvlJc w:val="left"/>
      <w:pPr>
        <w:ind w:left="225"/>
      </w:pPr>
      <w:rPr>
        <w:rFonts w:ascii="Arial" w:eastAsia="Arial" w:hAnsi="Arial" w:cs="Arial"/>
        <w:b w:val="0"/>
        <w:i w:val="0"/>
        <w:strike w:val="0"/>
        <w:dstrike w:val="0"/>
        <w:color w:val="0099CC"/>
        <w:sz w:val="18"/>
        <w:szCs w:val="18"/>
        <w:u w:val="none" w:color="000000"/>
        <w:bdr w:val="none" w:sz="0" w:space="0" w:color="auto"/>
        <w:shd w:val="clear" w:color="auto" w:fill="auto"/>
        <w:vertAlign w:val="baseline"/>
      </w:rPr>
    </w:lvl>
    <w:lvl w:ilvl="1" w:tplc="F5E4D82E">
      <w:start w:val="1"/>
      <w:numFmt w:val="bullet"/>
      <w:lvlText w:val="o"/>
      <w:lvlJc w:val="left"/>
      <w:pPr>
        <w:ind w:left="1160"/>
      </w:pPr>
      <w:rPr>
        <w:rFonts w:ascii="Arial" w:eastAsia="Arial" w:hAnsi="Arial" w:cs="Arial"/>
        <w:b w:val="0"/>
        <w:i w:val="0"/>
        <w:strike w:val="0"/>
        <w:dstrike w:val="0"/>
        <w:color w:val="0099CC"/>
        <w:sz w:val="18"/>
        <w:szCs w:val="18"/>
        <w:u w:val="none" w:color="000000"/>
        <w:bdr w:val="none" w:sz="0" w:space="0" w:color="auto"/>
        <w:shd w:val="clear" w:color="auto" w:fill="auto"/>
        <w:vertAlign w:val="baseline"/>
      </w:rPr>
    </w:lvl>
    <w:lvl w:ilvl="2" w:tplc="D8BA0A5A">
      <w:start w:val="1"/>
      <w:numFmt w:val="bullet"/>
      <w:lvlText w:val="▪"/>
      <w:lvlJc w:val="left"/>
      <w:pPr>
        <w:ind w:left="1880"/>
      </w:pPr>
      <w:rPr>
        <w:rFonts w:ascii="Arial" w:eastAsia="Arial" w:hAnsi="Arial" w:cs="Arial"/>
        <w:b w:val="0"/>
        <w:i w:val="0"/>
        <w:strike w:val="0"/>
        <w:dstrike w:val="0"/>
        <w:color w:val="0099CC"/>
        <w:sz w:val="18"/>
        <w:szCs w:val="18"/>
        <w:u w:val="none" w:color="000000"/>
        <w:bdr w:val="none" w:sz="0" w:space="0" w:color="auto"/>
        <w:shd w:val="clear" w:color="auto" w:fill="auto"/>
        <w:vertAlign w:val="baseline"/>
      </w:rPr>
    </w:lvl>
    <w:lvl w:ilvl="3" w:tplc="84D8B85C">
      <w:start w:val="1"/>
      <w:numFmt w:val="bullet"/>
      <w:lvlText w:val="•"/>
      <w:lvlJc w:val="left"/>
      <w:pPr>
        <w:ind w:left="2600"/>
      </w:pPr>
      <w:rPr>
        <w:rFonts w:ascii="Arial" w:eastAsia="Arial" w:hAnsi="Arial" w:cs="Arial"/>
        <w:b w:val="0"/>
        <w:i w:val="0"/>
        <w:strike w:val="0"/>
        <w:dstrike w:val="0"/>
        <w:color w:val="0099CC"/>
        <w:sz w:val="18"/>
        <w:szCs w:val="18"/>
        <w:u w:val="none" w:color="000000"/>
        <w:bdr w:val="none" w:sz="0" w:space="0" w:color="auto"/>
        <w:shd w:val="clear" w:color="auto" w:fill="auto"/>
        <w:vertAlign w:val="baseline"/>
      </w:rPr>
    </w:lvl>
    <w:lvl w:ilvl="4" w:tplc="44329894">
      <w:start w:val="1"/>
      <w:numFmt w:val="bullet"/>
      <w:lvlText w:val="o"/>
      <w:lvlJc w:val="left"/>
      <w:pPr>
        <w:ind w:left="3320"/>
      </w:pPr>
      <w:rPr>
        <w:rFonts w:ascii="Arial" w:eastAsia="Arial" w:hAnsi="Arial" w:cs="Arial"/>
        <w:b w:val="0"/>
        <w:i w:val="0"/>
        <w:strike w:val="0"/>
        <w:dstrike w:val="0"/>
        <w:color w:val="0099CC"/>
        <w:sz w:val="18"/>
        <w:szCs w:val="18"/>
        <w:u w:val="none" w:color="000000"/>
        <w:bdr w:val="none" w:sz="0" w:space="0" w:color="auto"/>
        <w:shd w:val="clear" w:color="auto" w:fill="auto"/>
        <w:vertAlign w:val="baseline"/>
      </w:rPr>
    </w:lvl>
    <w:lvl w:ilvl="5" w:tplc="09A8DED4">
      <w:start w:val="1"/>
      <w:numFmt w:val="bullet"/>
      <w:lvlText w:val="▪"/>
      <w:lvlJc w:val="left"/>
      <w:pPr>
        <w:ind w:left="4040"/>
      </w:pPr>
      <w:rPr>
        <w:rFonts w:ascii="Arial" w:eastAsia="Arial" w:hAnsi="Arial" w:cs="Arial"/>
        <w:b w:val="0"/>
        <w:i w:val="0"/>
        <w:strike w:val="0"/>
        <w:dstrike w:val="0"/>
        <w:color w:val="0099CC"/>
        <w:sz w:val="18"/>
        <w:szCs w:val="18"/>
        <w:u w:val="none" w:color="000000"/>
        <w:bdr w:val="none" w:sz="0" w:space="0" w:color="auto"/>
        <w:shd w:val="clear" w:color="auto" w:fill="auto"/>
        <w:vertAlign w:val="baseline"/>
      </w:rPr>
    </w:lvl>
    <w:lvl w:ilvl="6" w:tplc="FEB89082">
      <w:start w:val="1"/>
      <w:numFmt w:val="bullet"/>
      <w:lvlText w:val="•"/>
      <w:lvlJc w:val="left"/>
      <w:pPr>
        <w:ind w:left="4760"/>
      </w:pPr>
      <w:rPr>
        <w:rFonts w:ascii="Arial" w:eastAsia="Arial" w:hAnsi="Arial" w:cs="Arial"/>
        <w:b w:val="0"/>
        <w:i w:val="0"/>
        <w:strike w:val="0"/>
        <w:dstrike w:val="0"/>
        <w:color w:val="0099CC"/>
        <w:sz w:val="18"/>
        <w:szCs w:val="18"/>
        <w:u w:val="none" w:color="000000"/>
        <w:bdr w:val="none" w:sz="0" w:space="0" w:color="auto"/>
        <w:shd w:val="clear" w:color="auto" w:fill="auto"/>
        <w:vertAlign w:val="baseline"/>
      </w:rPr>
    </w:lvl>
    <w:lvl w:ilvl="7" w:tplc="78220F70">
      <w:start w:val="1"/>
      <w:numFmt w:val="bullet"/>
      <w:lvlText w:val="o"/>
      <w:lvlJc w:val="left"/>
      <w:pPr>
        <w:ind w:left="5480"/>
      </w:pPr>
      <w:rPr>
        <w:rFonts w:ascii="Arial" w:eastAsia="Arial" w:hAnsi="Arial" w:cs="Arial"/>
        <w:b w:val="0"/>
        <w:i w:val="0"/>
        <w:strike w:val="0"/>
        <w:dstrike w:val="0"/>
        <w:color w:val="0099CC"/>
        <w:sz w:val="18"/>
        <w:szCs w:val="18"/>
        <w:u w:val="none" w:color="000000"/>
        <w:bdr w:val="none" w:sz="0" w:space="0" w:color="auto"/>
        <w:shd w:val="clear" w:color="auto" w:fill="auto"/>
        <w:vertAlign w:val="baseline"/>
      </w:rPr>
    </w:lvl>
    <w:lvl w:ilvl="8" w:tplc="969EA1C6">
      <w:start w:val="1"/>
      <w:numFmt w:val="bullet"/>
      <w:lvlText w:val="▪"/>
      <w:lvlJc w:val="left"/>
      <w:pPr>
        <w:ind w:left="6200"/>
      </w:pPr>
      <w:rPr>
        <w:rFonts w:ascii="Arial" w:eastAsia="Arial" w:hAnsi="Arial" w:cs="Arial"/>
        <w:b w:val="0"/>
        <w:i w:val="0"/>
        <w:strike w:val="0"/>
        <w:dstrike w:val="0"/>
        <w:color w:val="0099CC"/>
        <w:sz w:val="18"/>
        <w:szCs w:val="18"/>
        <w:u w:val="none" w:color="000000"/>
        <w:bdr w:val="none" w:sz="0" w:space="0" w:color="auto"/>
        <w:shd w:val="clear" w:color="auto" w:fill="auto"/>
        <w:vertAlign w:val="baseline"/>
      </w:rPr>
    </w:lvl>
  </w:abstractNum>
  <w:abstractNum w:abstractNumId="10" w15:restartNumberingAfterBreak="0">
    <w:nsid w:val="487C0CE6"/>
    <w:multiLevelType w:val="hybridMultilevel"/>
    <w:tmpl w:val="F4422C9A"/>
    <w:lvl w:ilvl="0" w:tplc="54A6E764">
      <w:start w:val="1"/>
      <w:numFmt w:val="bullet"/>
      <w:lvlText w:val="•"/>
      <w:lvlJc w:val="left"/>
      <w:pPr>
        <w:ind w:left="225"/>
      </w:pPr>
      <w:rPr>
        <w:rFonts w:ascii="Arial" w:eastAsia="Arial" w:hAnsi="Arial" w:cs="Arial"/>
        <w:b w:val="0"/>
        <w:i w:val="0"/>
        <w:strike w:val="0"/>
        <w:dstrike w:val="0"/>
        <w:color w:val="F08730"/>
        <w:sz w:val="18"/>
        <w:szCs w:val="18"/>
        <w:u w:val="none" w:color="000000"/>
        <w:bdr w:val="none" w:sz="0" w:space="0" w:color="auto"/>
        <w:shd w:val="clear" w:color="auto" w:fill="auto"/>
        <w:vertAlign w:val="baseline"/>
      </w:rPr>
    </w:lvl>
    <w:lvl w:ilvl="1" w:tplc="902C7A0C">
      <w:start w:val="1"/>
      <w:numFmt w:val="bullet"/>
      <w:lvlText w:val="o"/>
      <w:lvlJc w:val="left"/>
      <w:pPr>
        <w:ind w:left="1160"/>
      </w:pPr>
      <w:rPr>
        <w:rFonts w:ascii="Arial" w:eastAsia="Arial" w:hAnsi="Arial" w:cs="Arial"/>
        <w:b w:val="0"/>
        <w:i w:val="0"/>
        <w:strike w:val="0"/>
        <w:dstrike w:val="0"/>
        <w:color w:val="F08730"/>
        <w:sz w:val="18"/>
        <w:szCs w:val="18"/>
        <w:u w:val="none" w:color="000000"/>
        <w:bdr w:val="none" w:sz="0" w:space="0" w:color="auto"/>
        <w:shd w:val="clear" w:color="auto" w:fill="auto"/>
        <w:vertAlign w:val="baseline"/>
      </w:rPr>
    </w:lvl>
    <w:lvl w:ilvl="2" w:tplc="A8F0707C">
      <w:start w:val="1"/>
      <w:numFmt w:val="bullet"/>
      <w:lvlText w:val="▪"/>
      <w:lvlJc w:val="left"/>
      <w:pPr>
        <w:ind w:left="1880"/>
      </w:pPr>
      <w:rPr>
        <w:rFonts w:ascii="Arial" w:eastAsia="Arial" w:hAnsi="Arial" w:cs="Arial"/>
        <w:b w:val="0"/>
        <w:i w:val="0"/>
        <w:strike w:val="0"/>
        <w:dstrike w:val="0"/>
        <w:color w:val="F08730"/>
        <w:sz w:val="18"/>
        <w:szCs w:val="18"/>
        <w:u w:val="none" w:color="000000"/>
        <w:bdr w:val="none" w:sz="0" w:space="0" w:color="auto"/>
        <w:shd w:val="clear" w:color="auto" w:fill="auto"/>
        <w:vertAlign w:val="baseline"/>
      </w:rPr>
    </w:lvl>
    <w:lvl w:ilvl="3" w:tplc="9F1C9988">
      <w:start w:val="1"/>
      <w:numFmt w:val="bullet"/>
      <w:lvlText w:val="•"/>
      <w:lvlJc w:val="left"/>
      <w:pPr>
        <w:ind w:left="2600"/>
      </w:pPr>
      <w:rPr>
        <w:rFonts w:ascii="Arial" w:eastAsia="Arial" w:hAnsi="Arial" w:cs="Arial"/>
        <w:b w:val="0"/>
        <w:i w:val="0"/>
        <w:strike w:val="0"/>
        <w:dstrike w:val="0"/>
        <w:color w:val="F08730"/>
        <w:sz w:val="18"/>
        <w:szCs w:val="18"/>
        <w:u w:val="none" w:color="000000"/>
        <w:bdr w:val="none" w:sz="0" w:space="0" w:color="auto"/>
        <w:shd w:val="clear" w:color="auto" w:fill="auto"/>
        <w:vertAlign w:val="baseline"/>
      </w:rPr>
    </w:lvl>
    <w:lvl w:ilvl="4" w:tplc="9FA889E8">
      <w:start w:val="1"/>
      <w:numFmt w:val="bullet"/>
      <w:lvlText w:val="o"/>
      <w:lvlJc w:val="left"/>
      <w:pPr>
        <w:ind w:left="3320"/>
      </w:pPr>
      <w:rPr>
        <w:rFonts w:ascii="Arial" w:eastAsia="Arial" w:hAnsi="Arial" w:cs="Arial"/>
        <w:b w:val="0"/>
        <w:i w:val="0"/>
        <w:strike w:val="0"/>
        <w:dstrike w:val="0"/>
        <w:color w:val="F08730"/>
        <w:sz w:val="18"/>
        <w:szCs w:val="18"/>
        <w:u w:val="none" w:color="000000"/>
        <w:bdr w:val="none" w:sz="0" w:space="0" w:color="auto"/>
        <w:shd w:val="clear" w:color="auto" w:fill="auto"/>
        <w:vertAlign w:val="baseline"/>
      </w:rPr>
    </w:lvl>
    <w:lvl w:ilvl="5" w:tplc="FCA0330E">
      <w:start w:val="1"/>
      <w:numFmt w:val="bullet"/>
      <w:lvlText w:val="▪"/>
      <w:lvlJc w:val="left"/>
      <w:pPr>
        <w:ind w:left="4040"/>
      </w:pPr>
      <w:rPr>
        <w:rFonts w:ascii="Arial" w:eastAsia="Arial" w:hAnsi="Arial" w:cs="Arial"/>
        <w:b w:val="0"/>
        <w:i w:val="0"/>
        <w:strike w:val="0"/>
        <w:dstrike w:val="0"/>
        <w:color w:val="F08730"/>
        <w:sz w:val="18"/>
        <w:szCs w:val="18"/>
        <w:u w:val="none" w:color="000000"/>
        <w:bdr w:val="none" w:sz="0" w:space="0" w:color="auto"/>
        <w:shd w:val="clear" w:color="auto" w:fill="auto"/>
        <w:vertAlign w:val="baseline"/>
      </w:rPr>
    </w:lvl>
    <w:lvl w:ilvl="6" w:tplc="FB94E9CC">
      <w:start w:val="1"/>
      <w:numFmt w:val="bullet"/>
      <w:lvlText w:val="•"/>
      <w:lvlJc w:val="left"/>
      <w:pPr>
        <w:ind w:left="4760"/>
      </w:pPr>
      <w:rPr>
        <w:rFonts w:ascii="Arial" w:eastAsia="Arial" w:hAnsi="Arial" w:cs="Arial"/>
        <w:b w:val="0"/>
        <w:i w:val="0"/>
        <w:strike w:val="0"/>
        <w:dstrike w:val="0"/>
        <w:color w:val="F08730"/>
        <w:sz w:val="18"/>
        <w:szCs w:val="18"/>
        <w:u w:val="none" w:color="000000"/>
        <w:bdr w:val="none" w:sz="0" w:space="0" w:color="auto"/>
        <w:shd w:val="clear" w:color="auto" w:fill="auto"/>
        <w:vertAlign w:val="baseline"/>
      </w:rPr>
    </w:lvl>
    <w:lvl w:ilvl="7" w:tplc="D0747D0A">
      <w:start w:val="1"/>
      <w:numFmt w:val="bullet"/>
      <w:lvlText w:val="o"/>
      <w:lvlJc w:val="left"/>
      <w:pPr>
        <w:ind w:left="5480"/>
      </w:pPr>
      <w:rPr>
        <w:rFonts w:ascii="Arial" w:eastAsia="Arial" w:hAnsi="Arial" w:cs="Arial"/>
        <w:b w:val="0"/>
        <w:i w:val="0"/>
        <w:strike w:val="0"/>
        <w:dstrike w:val="0"/>
        <w:color w:val="F08730"/>
        <w:sz w:val="18"/>
        <w:szCs w:val="18"/>
        <w:u w:val="none" w:color="000000"/>
        <w:bdr w:val="none" w:sz="0" w:space="0" w:color="auto"/>
        <w:shd w:val="clear" w:color="auto" w:fill="auto"/>
        <w:vertAlign w:val="baseline"/>
      </w:rPr>
    </w:lvl>
    <w:lvl w:ilvl="8" w:tplc="89249AF0">
      <w:start w:val="1"/>
      <w:numFmt w:val="bullet"/>
      <w:lvlText w:val="▪"/>
      <w:lvlJc w:val="left"/>
      <w:pPr>
        <w:ind w:left="6200"/>
      </w:pPr>
      <w:rPr>
        <w:rFonts w:ascii="Arial" w:eastAsia="Arial" w:hAnsi="Arial" w:cs="Arial"/>
        <w:b w:val="0"/>
        <w:i w:val="0"/>
        <w:strike w:val="0"/>
        <w:dstrike w:val="0"/>
        <w:color w:val="F08730"/>
        <w:sz w:val="18"/>
        <w:szCs w:val="18"/>
        <w:u w:val="none" w:color="000000"/>
        <w:bdr w:val="none" w:sz="0" w:space="0" w:color="auto"/>
        <w:shd w:val="clear" w:color="auto" w:fill="auto"/>
        <w:vertAlign w:val="baseline"/>
      </w:rPr>
    </w:lvl>
  </w:abstractNum>
  <w:abstractNum w:abstractNumId="11" w15:restartNumberingAfterBreak="0">
    <w:nsid w:val="4C84357F"/>
    <w:multiLevelType w:val="hybridMultilevel"/>
    <w:tmpl w:val="03622EA0"/>
    <w:lvl w:ilvl="0" w:tplc="19CAE450">
      <w:start w:val="1"/>
      <w:numFmt w:val="bullet"/>
      <w:lvlText w:val="•"/>
      <w:lvlJc w:val="left"/>
      <w:pPr>
        <w:ind w:left="195"/>
      </w:pPr>
      <w:rPr>
        <w:rFonts w:ascii="Arial" w:eastAsia="Arial" w:hAnsi="Arial" w:cs="Arial"/>
        <w:b w:val="0"/>
        <w:i w:val="0"/>
        <w:strike w:val="0"/>
        <w:dstrike w:val="0"/>
        <w:color w:val="0099CC"/>
        <w:sz w:val="20"/>
        <w:szCs w:val="20"/>
        <w:u w:val="none" w:color="000000"/>
        <w:bdr w:val="none" w:sz="0" w:space="0" w:color="auto"/>
        <w:shd w:val="clear" w:color="auto" w:fill="auto"/>
        <w:vertAlign w:val="baseline"/>
      </w:rPr>
    </w:lvl>
    <w:lvl w:ilvl="1" w:tplc="83A8476E">
      <w:start w:val="1"/>
      <w:numFmt w:val="bullet"/>
      <w:lvlText w:val="o"/>
      <w:lvlJc w:val="left"/>
      <w:pPr>
        <w:ind w:left="1080"/>
      </w:pPr>
      <w:rPr>
        <w:rFonts w:ascii="Arial" w:eastAsia="Arial" w:hAnsi="Arial" w:cs="Arial"/>
        <w:b w:val="0"/>
        <w:i w:val="0"/>
        <w:strike w:val="0"/>
        <w:dstrike w:val="0"/>
        <w:color w:val="0099CC"/>
        <w:sz w:val="20"/>
        <w:szCs w:val="20"/>
        <w:u w:val="none" w:color="000000"/>
        <w:bdr w:val="none" w:sz="0" w:space="0" w:color="auto"/>
        <w:shd w:val="clear" w:color="auto" w:fill="auto"/>
        <w:vertAlign w:val="baseline"/>
      </w:rPr>
    </w:lvl>
    <w:lvl w:ilvl="2" w:tplc="9AE6D4E4">
      <w:start w:val="1"/>
      <w:numFmt w:val="bullet"/>
      <w:lvlText w:val="▪"/>
      <w:lvlJc w:val="left"/>
      <w:pPr>
        <w:ind w:left="1800"/>
      </w:pPr>
      <w:rPr>
        <w:rFonts w:ascii="Arial" w:eastAsia="Arial" w:hAnsi="Arial" w:cs="Arial"/>
        <w:b w:val="0"/>
        <w:i w:val="0"/>
        <w:strike w:val="0"/>
        <w:dstrike w:val="0"/>
        <w:color w:val="0099CC"/>
        <w:sz w:val="20"/>
        <w:szCs w:val="20"/>
        <w:u w:val="none" w:color="000000"/>
        <w:bdr w:val="none" w:sz="0" w:space="0" w:color="auto"/>
        <w:shd w:val="clear" w:color="auto" w:fill="auto"/>
        <w:vertAlign w:val="baseline"/>
      </w:rPr>
    </w:lvl>
    <w:lvl w:ilvl="3" w:tplc="C212B5E8">
      <w:start w:val="1"/>
      <w:numFmt w:val="bullet"/>
      <w:lvlText w:val="•"/>
      <w:lvlJc w:val="left"/>
      <w:pPr>
        <w:ind w:left="2520"/>
      </w:pPr>
      <w:rPr>
        <w:rFonts w:ascii="Arial" w:eastAsia="Arial" w:hAnsi="Arial" w:cs="Arial"/>
        <w:b w:val="0"/>
        <w:i w:val="0"/>
        <w:strike w:val="0"/>
        <w:dstrike w:val="0"/>
        <w:color w:val="0099CC"/>
        <w:sz w:val="20"/>
        <w:szCs w:val="20"/>
        <w:u w:val="none" w:color="000000"/>
        <w:bdr w:val="none" w:sz="0" w:space="0" w:color="auto"/>
        <w:shd w:val="clear" w:color="auto" w:fill="auto"/>
        <w:vertAlign w:val="baseline"/>
      </w:rPr>
    </w:lvl>
    <w:lvl w:ilvl="4" w:tplc="322E6DA6">
      <w:start w:val="1"/>
      <w:numFmt w:val="bullet"/>
      <w:lvlText w:val="o"/>
      <w:lvlJc w:val="left"/>
      <w:pPr>
        <w:ind w:left="3240"/>
      </w:pPr>
      <w:rPr>
        <w:rFonts w:ascii="Arial" w:eastAsia="Arial" w:hAnsi="Arial" w:cs="Arial"/>
        <w:b w:val="0"/>
        <w:i w:val="0"/>
        <w:strike w:val="0"/>
        <w:dstrike w:val="0"/>
        <w:color w:val="0099CC"/>
        <w:sz w:val="20"/>
        <w:szCs w:val="20"/>
        <w:u w:val="none" w:color="000000"/>
        <w:bdr w:val="none" w:sz="0" w:space="0" w:color="auto"/>
        <w:shd w:val="clear" w:color="auto" w:fill="auto"/>
        <w:vertAlign w:val="baseline"/>
      </w:rPr>
    </w:lvl>
    <w:lvl w:ilvl="5" w:tplc="02980146">
      <w:start w:val="1"/>
      <w:numFmt w:val="bullet"/>
      <w:lvlText w:val="▪"/>
      <w:lvlJc w:val="left"/>
      <w:pPr>
        <w:ind w:left="3960"/>
      </w:pPr>
      <w:rPr>
        <w:rFonts w:ascii="Arial" w:eastAsia="Arial" w:hAnsi="Arial" w:cs="Arial"/>
        <w:b w:val="0"/>
        <w:i w:val="0"/>
        <w:strike w:val="0"/>
        <w:dstrike w:val="0"/>
        <w:color w:val="0099CC"/>
        <w:sz w:val="20"/>
        <w:szCs w:val="20"/>
        <w:u w:val="none" w:color="000000"/>
        <w:bdr w:val="none" w:sz="0" w:space="0" w:color="auto"/>
        <w:shd w:val="clear" w:color="auto" w:fill="auto"/>
        <w:vertAlign w:val="baseline"/>
      </w:rPr>
    </w:lvl>
    <w:lvl w:ilvl="6" w:tplc="1E0AD820">
      <w:start w:val="1"/>
      <w:numFmt w:val="bullet"/>
      <w:lvlText w:val="•"/>
      <w:lvlJc w:val="left"/>
      <w:pPr>
        <w:ind w:left="4680"/>
      </w:pPr>
      <w:rPr>
        <w:rFonts w:ascii="Arial" w:eastAsia="Arial" w:hAnsi="Arial" w:cs="Arial"/>
        <w:b w:val="0"/>
        <w:i w:val="0"/>
        <w:strike w:val="0"/>
        <w:dstrike w:val="0"/>
        <w:color w:val="0099CC"/>
        <w:sz w:val="20"/>
        <w:szCs w:val="20"/>
        <w:u w:val="none" w:color="000000"/>
        <w:bdr w:val="none" w:sz="0" w:space="0" w:color="auto"/>
        <w:shd w:val="clear" w:color="auto" w:fill="auto"/>
        <w:vertAlign w:val="baseline"/>
      </w:rPr>
    </w:lvl>
    <w:lvl w:ilvl="7" w:tplc="E74CCBCE">
      <w:start w:val="1"/>
      <w:numFmt w:val="bullet"/>
      <w:lvlText w:val="o"/>
      <w:lvlJc w:val="left"/>
      <w:pPr>
        <w:ind w:left="5400"/>
      </w:pPr>
      <w:rPr>
        <w:rFonts w:ascii="Arial" w:eastAsia="Arial" w:hAnsi="Arial" w:cs="Arial"/>
        <w:b w:val="0"/>
        <w:i w:val="0"/>
        <w:strike w:val="0"/>
        <w:dstrike w:val="0"/>
        <w:color w:val="0099CC"/>
        <w:sz w:val="20"/>
        <w:szCs w:val="20"/>
        <w:u w:val="none" w:color="000000"/>
        <w:bdr w:val="none" w:sz="0" w:space="0" w:color="auto"/>
        <w:shd w:val="clear" w:color="auto" w:fill="auto"/>
        <w:vertAlign w:val="baseline"/>
      </w:rPr>
    </w:lvl>
    <w:lvl w:ilvl="8" w:tplc="466871F0">
      <w:start w:val="1"/>
      <w:numFmt w:val="bullet"/>
      <w:lvlText w:val="▪"/>
      <w:lvlJc w:val="left"/>
      <w:pPr>
        <w:ind w:left="6120"/>
      </w:pPr>
      <w:rPr>
        <w:rFonts w:ascii="Arial" w:eastAsia="Arial" w:hAnsi="Arial" w:cs="Arial"/>
        <w:b w:val="0"/>
        <w:i w:val="0"/>
        <w:strike w:val="0"/>
        <w:dstrike w:val="0"/>
        <w:color w:val="0099CC"/>
        <w:sz w:val="20"/>
        <w:szCs w:val="20"/>
        <w:u w:val="none" w:color="000000"/>
        <w:bdr w:val="none" w:sz="0" w:space="0" w:color="auto"/>
        <w:shd w:val="clear" w:color="auto" w:fill="auto"/>
        <w:vertAlign w:val="baseline"/>
      </w:rPr>
    </w:lvl>
  </w:abstractNum>
  <w:abstractNum w:abstractNumId="12" w15:restartNumberingAfterBreak="0">
    <w:nsid w:val="51F26520"/>
    <w:multiLevelType w:val="hybridMultilevel"/>
    <w:tmpl w:val="86C4873C"/>
    <w:lvl w:ilvl="0" w:tplc="AC129E60">
      <w:start w:val="1"/>
      <w:numFmt w:val="bullet"/>
      <w:lvlText w:val="•"/>
      <w:lvlJc w:val="left"/>
      <w:pPr>
        <w:ind w:left="1088"/>
      </w:pPr>
      <w:rPr>
        <w:rFonts w:ascii="Arial" w:eastAsia="Arial" w:hAnsi="Arial" w:cs="Arial"/>
        <w:b w:val="0"/>
        <w:i w:val="0"/>
        <w:strike w:val="0"/>
        <w:dstrike w:val="0"/>
        <w:color w:val="F08730"/>
        <w:sz w:val="20"/>
        <w:szCs w:val="20"/>
        <w:u w:val="none" w:color="000000"/>
        <w:bdr w:val="none" w:sz="0" w:space="0" w:color="auto"/>
        <w:shd w:val="clear" w:color="auto" w:fill="auto"/>
        <w:vertAlign w:val="baseline"/>
      </w:rPr>
    </w:lvl>
    <w:lvl w:ilvl="1" w:tplc="7278D7DE">
      <w:start w:val="1"/>
      <w:numFmt w:val="bullet"/>
      <w:lvlText w:val="o"/>
      <w:lvlJc w:val="left"/>
      <w:pPr>
        <w:ind w:left="1715"/>
      </w:pPr>
      <w:rPr>
        <w:rFonts w:ascii="Arial" w:eastAsia="Arial" w:hAnsi="Arial" w:cs="Arial"/>
        <w:b w:val="0"/>
        <w:i w:val="0"/>
        <w:strike w:val="0"/>
        <w:dstrike w:val="0"/>
        <w:color w:val="F08730"/>
        <w:sz w:val="20"/>
        <w:szCs w:val="20"/>
        <w:u w:val="none" w:color="000000"/>
        <w:bdr w:val="none" w:sz="0" w:space="0" w:color="auto"/>
        <w:shd w:val="clear" w:color="auto" w:fill="auto"/>
        <w:vertAlign w:val="baseline"/>
      </w:rPr>
    </w:lvl>
    <w:lvl w:ilvl="2" w:tplc="D88618B0">
      <w:start w:val="1"/>
      <w:numFmt w:val="bullet"/>
      <w:lvlText w:val="▪"/>
      <w:lvlJc w:val="left"/>
      <w:pPr>
        <w:ind w:left="2435"/>
      </w:pPr>
      <w:rPr>
        <w:rFonts w:ascii="Arial" w:eastAsia="Arial" w:hAnsi="Arial" w:cs="Arial"/>
        <w:b w:val="0"/>
        <w:i w:val="0"/>
        <w:strike w:val="0"/>
        <w:dstrike w:val="0"/>
        <w:color w:val="F08730"/>
        <w:sz w:val="20"/>
        <w:szCs w:val="20"/>
        <w:u w:val="none" w:color="000000"/>
        <w:bdr w:val="none" w:sz="0" w:space="0" w:color="auto"/>
        <w:shd w:val="clear" w:color="auto" w:fill="auto"/>
        <w:vertAlign w:val="baseline"/>
      </w:rPr>
    </w:lvl>
    <w:lvl w:ilvl="3" w:tplc="68C8541E">
      <w:start w:val="1"/>
      <w:numFmt w:val="bullet"/>
      <w:lvlText w:val="•"/>
      <w:lvlJc w:val="left"/>
      <w:pPr>
        <w:ind w:left="3155"/>
      </w:pPr>
      <w:rPr>
        <w:rFonts w:ascii="Arial" w:eastAsia="Arial" w:hAnsi="Arial" w:cs="Arial"/>
        <w:b w:val="0"/>
        <w:i w:val="0"/>
        <w:strike w:val="0"/>
        <w:dstrike w:val="0"/>
        <w:color w:val="F08730"/>
        <w:sz w:val="20"/>
        <w:szCs w:val="20"/>
        <w:u w:val="none" w:color="000000"/>
        <w:bdr w:val="none" w:sz="0" w:space="0" w:color="auto"/>
        <w:shd w:val="clear" w:color="auto" w:fill="auto"/>
        <w:vertAlign w:val="baseline"/>
      </w:rPr>
    </w:lvl>
    <w:lvl w:ilvl="4" w:tplc="9392E25A">
      <w:start w:val="1"/>
      <w:numFmt w:val="bullet"/>
      <w:lvlText w:val="o"/>
      <w:lvlJc w:val="left"/>
      <w:pPr>
        <w:ind w:left="3875"/>
      </w:pPr>
      <w:rPr>
        <w:rFonts w:ascii="Arial" w:eastAsia="Arial" w:hAnsi="Arial" w:cs="Arial"/>
        <w:b w:val="0"/>
        <w:i w:val="0"/>
        <w:strike w:val="0"/>
        <w:dstrike w:val="0"/>
        <w:color w:val="F08730"/>
        <w:sz w:val="20"/>
        <w:szCs w:val="20"/>
        <w:u w:val="none" w:color="000000"/>
        <w:bdr w:val="none" w:sz="0" w:space="0" w:color="auto"/>
        <w:shd w:val="clear" w:color="auto" w:fill="auto"/>
        <w:vertAlign w:val="baseline"/>
      </w:rPr>
    </w:lvl>
    <w:lvl w:ilvl="5" w:tplc="37CC0F12">
      <w:start w:val="1"/>
      <w:numFmt w:val="bullet"/>
      <w:lvlText w:val="▪"/>
      <w:lvlJc w:val="left"/>
      <w:pPr>
        <w:ind w:left="4595"/>
      </w:pPr>
      <w:rPr>
        <w:rFonts w:ascii="Arial" w:eastAsia="Arial" w:hAnsi="Arial" w:cs="Arial"/>
        <w:b w:val="0"/>
        <w:i w:val="0"/>
        <w:strike w:val="0"/>
        <w:dstrike w:val="0"/>
        <w:color w:val="F08730"/>
        <w:sz w:val="20"/>
        <w:szCs w:val="20"/>
        <w:u w:val="none" w:color="000000"/>
        <w:bdr w:val="none" w:sz="0" w:space="0" w:color="auto"/>
        <w:shd w:val="clear" w:color="auto" w:fill="auto"/>
        <w:vertAlign w:val="baseline"/>
      </w:rPr>
    </w:lvl>
    <w:lvl w:ilvl="6" w:tplc="A294A59E">
      <w:start w:val="1"/>
      <w:numFmt w:val="bullet"/>
      <w:lvlText w:val="•"/>
      <w:lvlJc w:val="left"/>
      <w:pPr>
        <w:ind w:left="5315"/>
      </w:pPr>
      <w:rPr>
        <w:rFonts w:ascii="Arial" w:eastAsia="Arial" w:hAnsi="Arial" w:cs="Arial"/>
        <w:b w:val="0"/>
        <w:i w:val="0"/>
        <w:strike w:val="0"/>
        <w:dstrike w:val="0"/>
        <w:color w:val="F08730"/>
        <w:sz w:val="20"/>
        <w:szCs w:val="20"/>
        <w:u w:val="none" w:color="000000"/>
        <w:bdr w:val="none" w:sz="0" w:space="0" w:color="auto"/>
        <w:shd w:val="clear" w:color="auto" w:fill="auto"/>
        <w:vertAlign w:val="baseline"/>
      </w:rPr>
    </w:lvl>
    <w:lvl w:ilvl="7" w:tplc="5080C96A">
      <w:start w:val="1"/>
      <w:numFmt w:val="bullet"/>
      <w:lvlText w:val="o"/>
      <w:lvlJc w:val="left"/>
      <w:pPr>
        <w:ind w:left="6035"/>
      </w:pPr>
      <w:rPr>
        <w:rFonts w:ascii="Arial" w:eastAsia="Arial" w:hAnsi="Arial" w:cs="Arial"/>
        <w:b w:val="0"/>
        <w:i w:val="0"/>
        <w:strike w:val="0"/>
        <w:dstrike w:val="0"/>
        <w:color w:val="F08730"/>
        <w:sz w:val="20"/>
        <w:szCs w:val="20"/>
        <w:u w:val="none" w:color="000000"/>
        <w:bdr w:val="none" w:sz="0" w:space="0" w:color="auto"/>
        <w:shd w:val="clear" w:color="auto" w:fill="auto"/>
        <w:vertAlign w:val="baseline"/>
      </w:rPr>
    </w:lvl>
    <w:lvl w:ilvl="8" w:tplc="5D74AF9A">
      <w:start w:val="1"/>
      <w:numFmt w:val="bullet"/>
      <w:lvlText w:val="▪"/>
      <w:lvlJc w:val="left"/>
      <w:pPr>
        <w:ind w:left="6755"/>
      </w:pPr>
      <w:rPr>
        <w:rFonts w:ascii="Arial" w:eastAsia="Arial" w:hAnsi="Arial" w:cs="Arial"/>
        <w:b w:val="0"/>
        <w:i w:val="0"/>
        <w:strike w:val="0"/>
        <w:dstrike w:val="0"/>
        <w:color w:val="F08730"/>
        <w:sz w:val="20"/>
        <w:szCs w:val="20"/>
        <w:u w:val="none" w:color="000000"/>
        <w:bdr w:val="none" w:sz="0" w:space="0" w:color="auto"/>
        <w:shd w:val="clear" w:color="auto" w:fill="auto"/>
        <w:vertAlign w:val="baseline"/>
      </w:rPr>
    </w:lvl>
  </w:abstractNum>
  <w:abstractNum w:abstractNumId="13" w15:restartNumberingAfterBreak="0">
    <w:nsid w:val="543955F1"/>
    <w:multiLevelType w:val="hybridMultilevel"/>
    <w:tmpl w:val="8376BB34"/>
    <w:lvl w:ilvl="0" w:tplc="5C94F376">
      <w:start w:val="1"/>
      <w:numFmt w:val="bullet"/>
      <w:lvlText w:val="•"/>
      <w:lvlJc w:val="left"/>
      <w:pPr>
        <w:ind w:left="195"/>
      </w:pPr>
      <w:rPr>
        <w:rFonts w:ascii="Arial" w:eastAsia="Arial" w:hAnsi="Arial" w:cs="Arial"/>
        <w:b/>
        <w:bCs/>
        <w:i/>
        <w:iCs/>
        <w:strike w:val="0"/>
        <w:dstrike w:val="0"/>
        <w:color w:val="34334F"/>
        <w:sz w:val="20"/>
        <w:szCs w:val="20"/>
        <w:u w:val="none" w:color="000000"/>
        <w:bdr w:val="none" w:sz="0" w:space="0" w:color="auto"/>
        <w:shd w:val="clear" w:color="auto" w:fill="auto"/>
        <w:vertAlign w:val="baseline"/>
      </w:rPr>
    </w:lvl>
    <w:lvl w:ilvl="1" w:tplc="91DC22D6">
      <w:start w:val="1"/>
      <w:numFmt w:val="bullet"/>
      <w:lvlText w:val="o"/>
      <w:lvlJc w:val="left"/>
      <w:pPr>
        <w:ind w:left="1088"/>
      </w:pPr>
      <w:rPr>
        <w:rFonts w:ascii="Arial" w:eastAsia="Arial" w:hAnsi="Arial" w:cs="Arial"/>
        <w:b/>
        <w:bCs/>
        <w:i/>
        <w:iCs/>
        <w:strike w:val="0"/>
        <w:dstrike w:val="0"/>
        <w:color w:val="34334F"/>
        <w:sz w:val="20"/>
        <w:szCs w:val="20"/>
        <w:u w:val="none" w:color="000000"/>
        <w:bdr w:val="none" w:sz="0" w:space="0" w:color="auto"/>
        <w:shd w:val="clear" w:color="auto" w:fill="auto"/>
        <w:vertAlign w:val="baseline"/>
      </w:rPr>
    </w:lvl>
    <w:lvl w:ilvl="2" w:tplc="C3B479BA">
      <w:start w:val="1"/>
      <w:numFmt w:val="bullet"/>
      <w:lvlText w:val="▪"/>
      <w:lvlJc w:val="left"/>
      <w:pPr>
        <w:ind w:left="1808"/>
      </w:pPr>
      <w:rPr>
        <w:rFonts w:ascii="Arial" w:eastAsia="Arial" w:hAnsi="Arial" w:cs="Arial"/>
        <w:b/>
        <w:bCs/>
        <w:i/>
        <w:iCs/>
        <w:strike w:val="0"/>
        <w:dstrike w:val="0"/>
        <w:color w:val="34334F"/>
        <w:sz w:val="20"/>
        <w:szCs w:val="20"/>
        <w:u w:val="none" w:color="000000"/>
        <w:bdr w:val="none" w:sz="0" w:space="0" w:color="auto"/>
        <w:shd w:val="clear" w:color="auto" w:fill="auto"/>
        <w:vertAlign w:val="baseline"/>
      </w:rPr>
    </w:lvl>
    <w:lvl w:ilvl="3" w:tplc="65560ECE">
      <w:start w:val="1"/>
      <w:numFmt w:val="bullet"/>
      <w:lvlText w:val="•"/>
      <w:lvlJc w:val="left"/>
      <w:pPr>
        <w:ind w:left="2528"/>
      </w:pPr>
      <w:rPr>
        <w:rFonts w:ascii="Arial" w:eastAsia="Arial" w:hAnsi="Arial" w:cs="Arial"/>
        <w:b/>
        <w:bCs/>
        <w:i/>
        <w:iCs/>
        <w:strike w:val="0"/>
        <w:dstrike w:val="0"/>
        <w:color w:val="34334F"/>
        <w:sz w:val="20"/>
        <w:szCs w:val="20"/>
        <w:u w:val="none" w:color="000000"/>
        <w:bdr w:val="none" w:sz="0" w:space="0" w:color="auto"/>
        <w:shd w:val="clear" w:color="auto" w:fill="auto"/>
        <w:vertAlign w:val="baseline"/>
      </w:rPr>
    </w:lvl>
    <w:lvl w:ilvl="4" w:tplc="3FD07DEA">
      <w:start w:val="1"/>
      <w:numFmt w:val="bullet"/>
      <w:lvlText w:val="o"/>
      <w:lvlJc w:val="left"/>
      <w:pPr>
        <w:ind w:left="3248"/>
      </w:pPr>
      <w:rPr>
        <w:rFonts w:ascii="Arial" w:eastAsia="Arial" w:hAnsi="Arial" w:cs="Arial"/>
        <w:b/>
        <w:bCs/>
        <w:i/>
        <w:iCs/>
        <w:strike w:val="0"/>
        <w:dstrike w:val="0"/>
        <w:color w:val="34334F"/>
        <w:sz w:val="20"/>
        <w:szCs w:val="20"/>
        <w:u w:val="none" w:color="000000"/>
        <w:bdr w:val="none" w:sz="0" w:space="0" w:color="auto"/>
        <w:shd w:val="clear" w:color="auto" w:fill="auto"/>
        <w:vertAlign w:val="baseline"/>
      </w:rPr>
    </w:lvl>
    <w:lvl w:ilvl="5" w:tplc="DD664E6E">
      <w:start w:val="1"/>
      <w:numFmt w:val="bullet"/>
      <w:lvlText w:val="▪"/>
      <w:lvlJc w:val="left"/>
      <w:pPr>
        <w:ind w:left="3968"/>
      </w:pPr>
      <w:rPr>
        <w:rFonts w:ascii="Arial" w:eastAsia="Arial" w:hAnsi="Arial" w:cs="Arial"/>
        <w:b/>
        <w:bCs/>
        <w:i/>
        <w:iCs/>
        <w:strike w:val="0"/>
        <w:dstrike w:val="0"/>
        <w:color w:val="34334F"/>
        <w:sz w:val="20"/>
        <w:szCs w:val="20"/>
        <w:u w:val="none" w:color="000000"/>
        <w:bdr w:val="none" w:sz="0" w:space="0" w:color="auto"/>
        <w:shd w:val="clear" w:color="auto" w:fill="auto"/>
        <w:vertAlign w:val="baseline"/>
      </w:rPr>
    </w:lvl>
    <w:lvl w:ilvl="6" w:tplc="4AFE490E">
      <w:start w:val="1"/>
      <w:numFmt w:val="bullet"/>
      <w:lvlText w:val="•"/>
      <w:lvlJc w:val="left"/>
      <w:pPr>
        <w:ind w:left="4688"/>
      </w:pPr>
      <w:rPr>
        <w:rFonts w:ascii="Arial" w:eastAsia="Arial" w:hAnsi="Arial" w:cs="Arial"/>
        <w:b/>
        <w:bCs/>
        <w:i/>
        <w:iCs/>
        <w:strike w:val="0"/>
        <w:dstrike w:val="0"/>
        <w:color w:val="34334F"/>
        <w:sz w:val="20"/>
        <w:szCs w:val="20"/>
        <w:u w:val="none" w:color="000000"/>
        <w:bdr w:val="none" w:sz="0" w:space="0" w:color="auto"/>
        <w:shd w:val="clear" w:color="auto" w:fill="auto"/>
        <w:vertAlign w:val="baseline"/>
      </w:rPr>
    </w:lvl>
    <w:lvl w:ilvl="7" w:tplc="0FB4CD7E">
      <w:start w:val="1"/>
      <w:numFmt w:val="bullet"/>
      <w:lvlText w:val="o"/>
      <w:lvlJc w:val="left"/>
      <w:pPr>
        <w:ind w:left="5408"/>
      </w:pPr>
      <w:rPr>
        <w:rFonts w:ascii="Arial" w:eastAsia="Arial" w:hAnsi="Arial" w:cs="Arial"/>
        <w:b/>
        <w:bCs/>
        <w:i/>
        <w:iCs/>
        <w:strike w:val="0"/>
        <w:dstrike w:val="0"/>
        <w:color w:val="34334F"/>
        <w:sz w:val="20"/>
        <w:szCs w:val="20"/>
        <w:u w:val="none" w:color="000000"/>
        <w:bdr w:val="none" w:sz="0" w:space="0" w:color="auto"/>
        <w:shd w:val="clear" w:color="auto" w:fill="auto"/>
        <w:vertAlign w:val="baseline"/>
      </w:rPr>
    </w:lvl>
    <w:lvl w:ilvl="8" w:tplc="F1C6DCB6">
      <w:start w:val="1"/>
      <w:numFmt w:val="bullet"/>
      <w:lvlText w:val="▪"/>
      <w:lvlJc w:val="left"/>
      <w:pPr>
        <w:ind w:left="6128"/>
      </w:pPr>
      <w:rPr>
        <w:rFonts w:ascii="Arial" w:eastAsia="Arial" w:hAnsi="Arial" w:cs="Arial"/>
        <w:b/>
        <w:bCs/>
        <w:i/>
        <w:iCs/>
        <w:strike w:val="0"/>
        <w:dstrike w:val="0"/>
        <w:color w:val="34334F"/>
        <w:sz w:val="20"/>
        <w:szCs w:val="20"/>
        <w:u w:val="none" w:color="000000"/>
        <w:bdr w:val="none" w:sz="0" w:space="0" w:color="auto"/>
        <w:shd w:val="clear" w:color="auto" w:fill="auto"/>
        <w:vertAlign w:val="baseline"/>
      </w:rPr>
    </w:lvl>
  </w:abstractNum>
  <w:abstractNum w:abstractNumId="14" w15:restartNumberingAfterBreak="0">
    <w:nsid w:val="560D734A"/>
    <w:multiLevelType w:val="hybridMultilevel"/>
    <w:tmpl w:val="7BEA49A2"/>
    <w:lvl w:ilvl="0" w:tplc="3D266A4C">
      <w:start w:val="1"/>
      <w:numFmt w:val="bullet"/>
      <w:lvlText w:val="•"/>
      <w:lvlJc w:val="left"/>
      <w:pPr>
        <w:ind w:left="195"/>
      </w:pPr>
      <w:rPr>
        <w:rFonts w:ascii="Arial" w:eastAsia="Arial" w:hAnsi="Arial" w:cs="Arial"/>
        <w:b w:val="0"/>
        <w:i w:val="0"/>
        <w:strike w:val="0"/>
        <w:dstrike w:val="0"/>
        <w:color w:val="F08730"/>
        <w:sz w:val="20"/>
        <w:szCs w:val="20"/>
        <w:u w:val="none" w:color="000000"/>
        <w:bdr w:val="none" w:sz="0" w:space="0" w:color="auto"/>
        <w:shd w:val="clear" w:color="auto" w:fill="auto"/>
        <w:vertAlign w:val="baseline"/>
      </w:rPr>
    </w:lvl>
    <w:lvl w:ilvl="1" w:tplc="5DB8BB54">
      <w:start w:val="1"/>
      <w:numFmt w:val="bullet"/>
      <w:lvlText w:val="o"/>
      <w:lvlJc w:val="left"/>
      <w:pPr>
        <w:ind w:left="1260"/>
      </w:pPr>
      <w:rPr>
        <w:rFonts w:ascii="Arial" w:eastAsia="Arial" w:hAnsi="Arial" w:cs="Arial"/>
        <w:b w:val="0"/>
        <w:i w:val="0"/>
        <w:strike w:val="0"/>
        <w:dstrike w:val="0"/>
        <w:color w:val="F08730"/>
        <w:sz w:val="20"/>
        <w:szCs w:val="20"/>
        <w:u w:val="none" w:color="000000"/>
        <w:bdr w:val="none" w:sz="0" w:space="0" w:color="auto"/>
        <w:shd w:val="clear" w:color="auto" w:fill="auto"/>
        <w:vertAlign w:val="baseline"/>
      </w:rPr>
    </w:lvl>
    <w:lvl w:ilvl="2" w:tplc="3814EAA2">
      <w:start w:val="1"/>
      <w:numFmt w:val="bullet"/>
      <w:lvlText w:val="▪"/>
      <w:lvlJc w:val="left"/>
      <w:pPr>
        <w:ind w:left="1980"/>
      </w:pPr>
      <w:rPr>
        <w:rFonts w:ascii="Arial" w:eastAsia="Arial" w:hAnsi="Arial" w:cs="Arial"/>
        <w:b w:val="0"/>
        <w:i w:val="0"/>
        <w:strike w:val="0"/>
        <w:dstrike w:val="0"/>
        <w:color w:val="F08730"/>
        <w:sz w:val="20"/>
        <w:szCs w:val="20"/>
        <w:u w:val="none" w:color="000000"/>
        <w:bdr w:val="none" w:sz="0" w:space="0" w:color="auto"/>
        <w:shd w:val="clear" w:color="auto" w:fill="auto"/>
        <w:vertAlign w:val="baseline"/>
      </w:rPr>
    </w:lvl>
    <w:lvl w:ilvl="3" w:tplc="E35250DE">
      <w:start w:val="1"/>
      <w:numFmt w:val="bullet"/>
      <w:lvlText w:val="•"/>
      <w:lvlJc w:val="left"/>
      <w:pPr>
        <w:ind w:left="2700"/>
      </w:pPr>
      <w:rPr>
        <w:rFonts w:ascii="Arial" w:eastAsia="Arial" w:hAnsi="Arial" w:cs="Arial"/>
        <w:b w:val="0"/>
        <w:i w:val="0"/>
        <w:strike w:val="0"/>
        <w:dstrike w:val="0"/>
        <w:color w:val="F08730"/>
        <w:sz w:val="20"/>
        <w:szCs w:val="20"/>
        <w:u w:val="none" w:color="000000"/>
        <w:bdr w:val="none" w:sz="0" w:space="0" w:color="auto"/>
        <w:shd w:val="clear" w:color="auto" w:fill="auto"/>
        <w:vertAlign w:val="baseline"/>
      </w:rPr>
    </w:lvl>
    <w:lvl w:ilvl="4" w:tplc="DF484A1A">
      <w:start w:val="1"/>
      <w:numFmt w:val="bullet"/>
      <w:lvlText w:val="o"/>
      <w:lvlJc w:val="left"/>
      <w:pPr>
        <w:ind w:left="3420"/>
      </w:pPr>
      <w:rPr>
        <w:rFonts w:ascii="Arial" w:eastAsia="Arial" w:hAnsi="Arial" w:cs="Arial"/>
        <w:b w:val="0"/>
        <w:i w:val="0"/>
        <w:strike w:val="0"/>
        <w:dstrike w:val="0"/>
        <w:color w:val="F08730"/>
        <w:sz w:val="20"/>
        <w:szCs w:val="20"/>
        <w:u w:val="none" w:color="000000"/>
        <w:bdr w:val="none" w:sz="0" w:space="0" w:color="auto"/>
        <w:shd w:val="clear" w:color="auto" w:fill="auto"/>
        <w:vertAlign w:val="baseline"/>
      </w:rPr>
    </w:lvl>
    <w:lvl w:ilvl="5" w:tplc="3712131E">
      <w:start w:val="1"/>
      <w:numFmt w:val="bullet"/>
      <w:lvlText w:val="▪"/>
      <w:lvlJc w:val="left"/>
      <w:pPr>
        <w:ind w:left="4140"/>
      </w:pPr>
      <w:rPr>
        <w:rFonts w:ascii="Arial" w:eastAsia="Arial" w:hAnsi="Arial" w:cs="Arial"/>
        <w:b w:val="0"/>
        <w:i w:val="0"/>
        <w:strike w:val="0"/>
        <w:dstrike w:val="0"/>
        <w:color w:val="F08730"/>
        <w:sz w:val="20"/>
        <w:szCs w:val="20"/>
        <w:u w:val="none" w:color="000000"/>
        <w:bdr w:val="none" w:sz="0" w:space="0" w:color="auto"/>
        <w:shd w:val="clear" w:color="auto" w:fill="auto"/>
        <w:vertAlign w:val="baseline"/>
      </w:rPr>
    </w:lvl>
    <w:lvl w:ilvl="6" w:tplc="C5862324">
      <w:start w:val="1"/>
      <w:numFmt w:val="bullet"/>
      <w:lvlText w:val="•"/>
      <w:lvlJc w:val="left"/>
      <w:pPr>
        <w:ind w:left="4860"/>
      </w:pPr>
      <w:rPr>
        <w:rFonts w:ascii="Arial" w:eastAsia="Arial" w:hAnsi="Arial" w:cs="Arial"/>
        <w:b w:val="0"/>
        <w:i w:val="0"/>
        <w:strike w:val="0"/>
        <w:dstrike w:val="0"/>
        <w:color w:val="F08730"/>
        <w:sz w:val="20"/>
        <w:szCs w:val="20"/>
        <w:u w:val="none" w:color="000000"/>
        <w:bdr w:val="none" w:sz="0" w:space="0" w:color="auto"/>
        <w:shd w:val="clear" w:color="auto" w:fill="auto"/>
        <w:vertAlign w:val="baseline"/>
      </w:rPr>
    </w:lvl>
    <w:lvl w:ilvl="7" w:tplc="7FA0B124">
      <w:start w:val="1"/>
      <w:numFmt w:val="bullet"/>
      <w:lvlText w:val="o"/>
      <w:lvlJc w:val="left"/>
      <w:pPr>
        <w:ind w:left="5580"/>
      </w:pPr>
      <w:rPr>
        <w:rFonts w:ascii="Arial" w:eastAsia="Arial" w:hAnsi="Arial" w:cs="Arial"/>
        <w:b w:val="0"/>
        <w:i w:val="0"/>
        <w:strike w:val="0"/>
        <w:dstrike w:val="0"/>
        <w:color w:val="F08730"/>
        <w:sz w:val="20"/>
        <w:szCs w:val="20"/>
        <w:u w:val="none" w:color="000000"/>
        <w:bdr w:val="none" w:sz="0" w:space="0" w:color="auto"/>
        <w:shd w:val="clear" w:color="auto" w:fill="auto"/>
        <w:vertAlign w:val="baseline"/>
      </w:rPr>
    </w:lvl>
    <w:lvl w:ilvl="8" w:tplc="5276E162">
      <w:start w:val="1"/>
      <w:numFmt w:val="bullet"/>
      <w:lvlText w:val="▪"/>
      <w:lvlJc w:val="left"/>
      <w:pPr>
        <w:ind w:left="6300"/>
      </w:pPr>
      <w:rPr>
        <w:rFonts w:ascii="Arial" w:eastAsia="Arial" w:hAnsi="Arial" w:cs="Arial"/>
        <w:b w:val="0"/>
        <w:i w:val="0"/>
        <w:strike w:val="0"/>
        <w:dstrike w:val="0"/>
        <w:color w:val="F08730"/>
        <w:sz w:val="20"/>
        <w:szCs w:val="20"/>
        <w:u w:val="none" w:color="000000"/>
        <w:bdr w:val="none" w:sz="0" w:space="0" w:color="auto"/>
        <w:shd w:val="clear" w:color="auto" w:fill="auto"/>
        <w:vertAlign w:val="baseline"/>
      </w:rPr>
    </w:lvl>
  </w:abstractNum>
  <w:abstractNum w:abstractNumId="15" w15:restartNumberingAfterBreak="0">
    <w:nsid w:val="562C1DC9"/>
    <w:multiLevelType w:val="hybridMultilevel"/>
    <w:tmpl w:val="C1322A06"/>
    <w:lvl w:ilvl="0" w:tplc="9D007C06">
      <w:start w:val="1"/>
      <w:numFmt w:val="lowerLetter"/>
      <w:lvlText w:val="%1."/>
      <w:lvlJc w:val="left"/>
      <w:pPr>
        <w:ind w:left="392"/>
      </w:pPr>
      <w:rPr>
        <w:rFonts w:ascii="Arial" w:eastAsia="Arial" w:hAnsi="Arial" w:cs="Arial"/>
        <w:b w:val="0"/>
        <w:i w:val="0"/>
        <w:strike w:val="0"/>
        <w:dstrike w:val="0"/>
        <w:color w:val="57923B"/>
        <w:sz w:val="20"/>
        <w:szCs w:val="20"/>
        <w:u w:val="none" w:color="000000"/>
        <w:bdr w:val="none" w:sz="0" w:space="0" w:color="auto"/>
        <w:shd w:val="clear" w:color="auto" w:fill="auto"/>
        <w:vertAlign w:val="baseline"/>
      </w:rPr>
    </w:lvl>
    <w:lvl w:ilvl="1" w:tplc="5E22981E">
      <w:start w:val="1"/>
      <w:numFmt w:val="lowerLetter"/>
      <w:lvlText w:val="%2"/>
      <w:lvlJc w:val="left"/>
      <w:pPr>
        <w:ind w:left="1246"/>
      </w:pPr>
      <w:rPr>
        <w:rFonts w:ascii="Arial" w:eastAsia="Arial" w:hAnsi="Arial" w:cs="Arial"/>
        <w:b w:val="0"/>
        <w:i w:val="0"/>
        <w:strike w:val="0"/>
        <w:dstrike w:val="0"/>
        <w:color w:val="57923B"/>
        <w:sz w:val="20"/>
        <w:szCs w:val="20"/>
        <w:u w:val="none" w:color="000000"/>
        <w:bdr w:val="none" w:sz="0" w:space="0" w:color="auto"/>
        <w:shd w:val="clear" w:color="auto" w:fill="auto"/>
        <w:vertAlign w:val="baseline"/>
      </w:rPr>
    </w:lvl>
    <w:lvl w:ilvl="2" w:tplc="3B9E8FEC">
      <w:start w:val="1"/>
      <w:numFmt w:val="lowerRoman"/>
      <w:lvlText w:val="%3"/>
      <w:lvlJc w:val="left"/>
      <w:pPr>
        <w:ind w:left="1966"/>
      </w:pPr>
      <w:rPr>
        <w:rFonts w:ascii="Arial" w:eastAsia="Arial" w:hAnsi="Arial" w:cs="Arial"/>
        <w:b w:val="0"/>
        <w:i w:val="0"/>
        <w:strike w:val="0"/>
        <w:dstrike w:val="0"/>
        <w:color w:val="57923B"/>
        <w:sz w:val="20"/>
        <w:szCs w:val="20"/>
        <w:u w:val="none" w:color="000000"/>
        <w:bdr w:val="none" w:sz="0" w:space="0" w:color="auto"/>
        <w:shd w:val="clear" w:color="auto" w:fill="auto"/>
        <w:vertAlign w:val="baseline"/>
      </w:rPr>
    </w:lvl>
    <w:lvl w:ilvl="3" w:tplc="C374D6BA">
      <w:start w:val="1"/>
      <w:numFmt w:val="decimal"/>
      <w:lvlText w:val="%4"/>
      <w:lvlJc w:val="left"/>
      <w:pPr>
        <w:ind w:left="2686"/>
      </w:pPr>
      <w:rPr>
        <w:rFonts w:ascii="Arial" w:eastAsia="Arial" w:hAnsi="Arial" w:cs="Arial"/>
        <w:b w:val="0"/>
        <w:i w:val="0"/>
        <w:strike w:val="0"/>
        <w:dstrike w:val="0"/>
        <w:color w:val="57923B"/>
        <w:sz w:val="20"/>
        <w:szCs w:val="20"/>
        <w:u w:val="none" w:color="000000"/>
        <w:bdr w:val="none" w:sz="0" w:space="0" w:color="auto"/>
        <w:shd w:val="clear" w:color="auto" w:fill="auto"/>
        <w:vertAlign w:val="baseline"/>
      </w:rPr>
    </w:lvl>
    <w:lvl w:ilvl="4" w:tplc="366C2858">
      <w:start w:val="1"/>
      <w:numFmt w:val="lowerLetter"/>
      <w:lvlText w:val="%5"/>
      <w:lvlJc w:val="left"/>
      <w:pPr>
        <w:ind w:left="3406"/>
      </w:pPr>
      <w:rPr>
        <w:rFonts w:ascii="Arial" w:eastAsia="Arial" w:hAnsi="Arial" w:cs="Arial"/>
        <w:b w:val="0"/>
        <w:i w:val="0"/>
        <w:strike w:val="0"/>
        <w:dstrike w:val="0"/>
        <w:color w:val="57923B"/>
        <w:sz w:val="20"/>
        <w:szCs w:val="20"/>
        <w:u w:val="none" w:color="000000"/>
        <w:bdr w:val="none" w:sz="0" w:space="0" w:color="auto"/>
        <w:shd w:val="clear" w:color="auto" w:fill="auto"/>
        <w:vertAlign w:val="baseline"/>
      </w:rPr>
    </w:lvl>
    <w:lvl w:ilvl="5" w:tplc="36EED962">
      <w:start w:val="1"/>
      <w:numFmt w:val="lowerRoman"/>
      <w:lvlText w:val="%6"/>
      <w:lvlJc w:val="left"/>
      <w:pPr>
        <w:ind w:left="4126"/>
      </w:pPr>
      <w:rPr>
        <w:rFonts w:ascii="Arial" w:eastAsia="Arial" w:hAnsi="Arial" w:cs="Arial"/>
        <w:b w:val="0"/>
        <w:i w:val="0"/>
        <w:strike w:val="0"/>
        <w:dstrike w:val="0"/>
        <w:color w:val="57923B"/>
        <w:sz w:val="20"/>
        <w:szCs w:val="20"/>
        <w:u w:val="none" w:color="000000"/>
        <w:bdr w:val="none" w:sz="0" w:space="0" w:color="auto"/>
        <w:shd w:val="clear" w:color="auto" w:fill="auto"/>
        <w:vertAlign w:val="baseline"/>
      </w:rPr>
    </w:lvl>
    <w:lvl w:ilvl="6" w:tplc="45BEFCB0">
      <w:start w:val="1"/>
      <w:numFmt w:val="decimal"/>
      <w:lvlText w:val="%7"/>
      <w:lvlJc w:val="left"/>
      <w:pPr>
        <w:ind w:left="4846"/>
      </w:pPr>
      <w:rPr>
        <w:rFonts w:ascii="Arial" w:eastAsia="Arial" w:hAnsi="Arial" w:cs="Arial"/>
        <w:b w:val="0"/>
        <w:i w:val="0"/>
        <w:strike w:val="0"/>
        <w:dstrike w:val="0"/>
        <w:color w:val="57923B"/>
        <w:sz w:val="20"/>
        <w:szCs w:val="20"/>
        <w:u w:val="none" w:color="000000"/>
        <w:bdr w:val="none" w:sz="0" w:space="0" w:color="auto"/>
        <w:shd w:val="clear" w:color="auto" w:fill="auto"/>
        <w:vertAlign w:val="baseline"/>
      </w:rPr>
    </w:lvl>
    <w:lvl w:ilvl="7" w:tplc="88A2292C">
      <w:start w:val="1"/>
      <w:numFmt w:val="lowerLetter"/>
      <w:lvlText w:val="%8"/>
      <w:lvlJc w:val="left"/>
      <w:pPr>
        <w:ind w:left="5566"/>
      </w:pPr>
      <w:rPr>
        <w:rFonts w:ascii="Arial" w:eastAsia="Arial" w:hAnsi="Arial" w:cs="Arial"/>
        <w:b w:val="0"/>
        <w:i w:val="0"/>
        <w:strike w:val="0"/>
        <w:dstrike w:val="0"/>
        <w:color w:val="57923B"/>
        <w:sz w:val="20"/>
        <w:szCs w:val="20"/>
        <w:u w:val="none" w:color="000000"/>
        <w:bdr w:val="none" w:sz="0" w:space="0" w:color="auto"/>
        <w:shd w:val="clear" w:color="auto" w:fill="auto"/>
        <w:vertAlign w:val="baseline"/>
      </w:rPr>
    </w:lvl>
    <w:lvl w:ilvl="8" w:tplc="D452F4F8">
      <w:start w:val="1"/>
      <w:numFmt w:val="lowerRoman"/>
      <w:lvlText w:val="%9"/>
      <w:lvlJc w:val="left"/>
      <w:pPr>
        <w:ind w:left="6286"/>
      </w:pPr>
      <w:rPr>
        <w:rFonts w:ascii="Arial" w:eastAsia="Arial" w:hAnsi="Arial" w:cs="Arial"/>
        <w:b w:val="0"/>
        <w:i w:val="0"/>
        <w:strike w:val="0"/>
        <w:dstrike w:val="0"/>
        <w:color w:val="57923B"/>
        <w:sz w:val="20"/>
        <w:szCs w:val="20"/>
        <w:u w:val="none" w:color="000000"/>
        <w:bdr w:val="none" w:sz="0" w:space="0" w:color="auto"/>
        <w:shd w:val="clear" w:color="auto" w:fill="auto"/>
        <w:vertAlign w:val="baseline"/>
      </w:rPr>
    </w:lvl>
  </w:abstractNum>
  <w:abstractNum w:abstractNumId="16" w15:restartNumberingAfterBreak="0">
    <w:nsid w:val="5A4D7804"/>
    <w:multiLevelType w:val="hybridMultilevel"/>
    <w:tmpl w:val="295C1340"/>
    <w:lvl w:ilvl="0" w:tplc="FEE65426">
      <w:start w:val="7"/>
      <w:numFmt w:val="decimal"/>
      <w:lvlText w:val="%1."/>
      <w:lvlJc w:val="left"/>
      <w:pPr>
        <w:ind w:left="242"/>
      </w:pPr>
      <w:rPr>
        <w:rFonts w:ascii="Arial" w:eastAsia="Arial" w:hAnsi="Arial" w:cs="Arial"/>
        <w:b/>
        <w:bCs/>
        <w:i w:val="0"/>
        <w:strike w:val="0"/>
        <w:dstrike w:val="0"/>
        <w:color w:val="F08730"/>
        <w:sz w:val="20"/>
        <w:szCs w:val="20"/>
        <w:u w:val="none" w:color="000000"/>
        <w:bdr w:val="none" w:sz="0" w:space="0" w:color="auto"/>
        <w:shd w:val="clear" w:color="auto" w:fill="auto"/>
        <w:vertAlign w:val="baseline"/>
      </w:rPr>
    </w:lvl>
    <w:lvl w:ilvl="1" w:tplc="C1D0D7D6">
      <w:start w:val="1"/>
      <w:numFmt w:val="lowerLetter"/>
      <w:lvlText w:val="%2"/>
      <w:lvlJc w:val="left"/>
      <w:pPr>
        <w:ind w:left="1080"/>
      </w:pPr>
      <w:rPr>
        <w:rFonts w:ascii="Arial" w:eastAsia="Arial" w:hAnsi="Arial" w:cs="Arial"/>
        <w:b/>
        <w:bCs/>
        <w:i w:val="0"/>
        <w:strike w:val="0"/>
        <w:dstrike w:val="0"/>
        <w:color w:val="F08730"/>
        <w:sz w:val="20"/>
        <w:szCs w:val="20"/>
        <w:u w:val="none" w:color="000000"/>
        <w:bdr w:val="none" w:sz="0" w:space="0" w:color="auto"/>
        <w:shd w:val="clear" w:color="auto" w:fill="auto"/>
        <w:vertAlign w:val="baseline"/>
      </w:rPr>
    </w:lvl>
    <w:lvl w:ilvl="2" w:tplc="C784A614">
      <w:start w:val="1"/>
      <w:numFmt w:val="lowerRoman"/>
      <w:lvlText w:val="%3"/>
      <w:lvlJc w:val="left"/>
      <w:pPr>
        <w:ind w:left="1800"/>
      </w:pPr>
      <w:rPr>
        <w:rFonts w:ascii="Arial" w:eastAsia="Arial" w:hAnsi="Arial" w:cs="Arial"/>
        <w:b/>
        <w:bCs/>
        <w:i w:val="0"/>
        <w:strike w:val="0"/>
        <w:dstrike w:val="0"/>
        <w:color w:val="F08730"/>
        <w:sz w:val="20"/>
        <w:szCs w:val="20"/>
        <w:u w:val="none" w:color="000000"/>
        <w:bdr w:val="none" w:sz="0" w:space="0" w:color="auto"/>
        <w:shd w:val="clear" w:color="auto" w:fill="auto"/>
        <w:vertAlign w:val="baseline"/>
      </w:rPr>
    </w:lvl>
    <w:lvl w:ilvl="3" w:tplc="C42C86B4">
      <w:start w:val="1"/>
      <w:numFmt w:val="decimal"/>
      <w:lvlText w:val="%4"/>
      <w:lvlJc w:val="left"/>
      <w:pPr>
        <w:ind w:left="2520"/>
      </w:pPr>
      <w:rPr>
        <w:rFonts w:ascii="Arial" w:eastAsia="Arial" w:hAnsi="Arial" w:cs="Arial"/>
        <w:b/>
        <w:bCs/>
        <w:i w:val="0"/>
        <w:strike w:val="0"/>
        <w:dstrike w:val="0"/>
        <w:color w:val="F08730"/>
        <w:sz w:val="20"/>
        <w:szCs w:val="20"/>
        <w:u w:val="none" w:color="000000"/>
        <w:bdr w:val="none" w:sz="0" w:space="0" w:color="auto"/>
        <w:shd w:val="clear" w:color="auto" w:fill="auto"/>
        <w:vertAlign w:val="baseline"/>
      </w:rPr>
    </w:lvl>
    <w:lvl w:ilvl="4" w:tplc="33ACB5BA">
      <w:start w:val="1"/>
      <w:numFmt w:val="lowerLetter"/>
      <w:lvlText w:val="%5"/>
      <w:lvlJc w:val="left"/>
      <w:pPr>
        <w:ind w:left="3240"/>
      </w:pPr>
      <w:rPr>
        <w:rFonts w:ascii="Arial" w:eastAsia="Arial" w:hAnsi="Arial" w:cs="Arial"/>
        <w:b/>
        <w:bCs/>
        <w:i w:val="0"/>
        <w:strike w:val="0"/>
        <w:dstrike w:val="0"/>
        <w:color w:val="F08730"/>
        <w:sz w:val="20"/>
        <w:szCs w:val="20"/>
        <w:u w:val="none" w:color="000000"/>
        <w:bdr w:val="none" w:sz="0" w:space="0" w:color="auto"/>
        <w:shd w:val="clear" w:color="auto" w:fill="auto"/>
        <w:vertAlign w:val="baseline"/>
      </w:rPr>
    </w:lvl>
    <w:lvl w:ilvl="5" w:tplc="427E71B8">
      <w:start w:val="1"/>
      <w:numFmt w:val="lowerRoman"/>
      <w:lvlText w:val="%6"/>
      <w:lvlJc w:val="left"/>
      <w:pPr>
        <w:ind w:left="3960"/>
      </w:pPr>
      <w:rPr>
        <w:rFonts w:ascii="Arial" w:eastAsia="Arial" w:hAnsi="Arial" w:cs="Arial"/>
        <w:b/>
        <w:bCs/>
        <w:i w:val="0"/>
        <w:strike w:val="0"/>
        <w:dstrike w:val="0"/>
        <w:color w:val="F08730"/>
        <w:sz w:val="20"/>
        <w:szCs w:val="20"/>
        <w:u w:val="none" w:color="000000"/>
        <w:bdr w:val="none" w:sz="0" w:space="0" w:color="auto"/>
        <w:shd w:val="clear" w:color="auto" w:fill="auto"/>
        <w:vertAlign w:val="baseline"/>
      </w:rPr>
    </w:lvl>
    <w:lvl w:ilvl="6" w:tplc="2BE66CC6">
      <w:start w:val="1"/>
      <w:numFmt w:val="decimal"/>
      <w:lvlText w:val="%7"/>
      <w:lvlJc w:val="left"/>
      <w:pPr>
        <w:ind w:left="4680"/>
      </w:pPr>
      <w:rPr>
        <w:rFonts w:ascii="Arial" w:eastAsia="Arial" w:hAnsi="Arial" w:cs="Arial"/>
        <w:b/>
        <w:bCs/>
        <w:i w:val="0"/>
        <w:strike w:val="0"/>
        <w:dstrike w:val="0"/>
        <w:color w:val="F08730"/>
        <w:sz w:val="20"/>
        <w:szCs w:val="20"/>
        <w:u w:val="none" w:color="000000"/>
        <w:bdr w:val="none" w:sz="0" w:space="0" w:color="auto"/>
        <w:shd w:val="clear" w:color="auto" w:fill="auto"/>
        <w:vertAlign w:val="baseline"/>
      </w:rPr>
    </w:lvl>
    <w:lvl w:ilvl="7" w:tplc="86BC4562">
      <w:start w:val="1"/>
      <w:numFmt w:val="lowerLetter"/>
      <w:lvlText w:val="%8"/>
      <w:lvlJc w:val="left"/>
      <w:pPr>
        <w:ind w:left="5400"/>
      </w:pPr>
      <w:rPr>
        <w:rFonts w:ascii="Arial" w:eastAsia="Arial" w:hAnsi="Arial" w:cs="Arial"/>
        <w:b/>
        <w:bCs/>
        <w:i w:val="0"/>
        <w:strike w:val="0"/>
        <w:dstrike w:val="0"/>
        <w:color w:val="F08730"/>
        <w:sz w:val="20"/>
        <w:szCs w:val="20"/>
        <w:u w:val="none" w:color="000000"/>
        <w:bdr w:val="none" w:sz="0" w:space="0" w:color="auto"/>
        <w:shd w:val="clear" w:color="auto" w:fill="auto"/>
        <w:vertAlign w:val="baseline"/>
      </w:rPr>
    </w:lvl>
    <w:lvl w:ilvl="8" w:tplc="571C292A">
      <w:start w:val="1"/>
      <w:numFmt w:val="lowerRoman"/>
      <w:lvlText w:val="%9"/>
      <w:lvlJc w:val="left"/>
      <w:pPr>
        <w:ind w:left="6120"/>
      </w:pPr>
      <w:rPr>
        <w:rFonts w:ascii="Arial" w:eastAsia="Arial" w:hAnsi="Arial" w:cs="Arial"/>
        <w:b/>
        <w:bCs/>
        <w:i w:val="0"/>
        <w:strike w:val="0"/>
        <w:dstrike w:val="0"/>
        <w:color w:val="F08730"/>
        <w:sz w:val="20"/>
        <w:szCs w:val="20"/>
        <w:u w:val="none" w:color="000000"/>
        <w:bdr w:val="none" w:sz="0" w:space="0" w:color="auto"/>
        <w:shd w:val="clear" w:color="auto" w:fill="auto"/>
        <w:vertAlign w:val="baseline"/>
      </w:rPr>
    </w:lvl>
  </w:abstractNum>
  <w:abstractNum w:abstractNumId="17" w15:restartNumberingAfterBreak="0">
    <w:nsid w:val="6BED37EE"/>
    <w:multiLevelType w:val="hybridMultilevel"/>
    <w:tmpl w:val="CD664C5C"/>
    <w:lvl w:ilvl="0" w:tplc="B952F17E">
      <w:start w:val="1"/>
      <w:numFmt w:val="bullet"/>
      <w:lvlText w:val="•"/>
      <w:lvlJc w:val="left"/>
      <w:pPr>
        <w:ind w:left="163"/>
      </w:pPr>
      <w:rPr>
        <w:rFonts w:ascii="Arial" w:eastAsia="Arial" w:hAnsi="Arial" w:cs="Arial"/>
        <w:b w:val="0"/>
        <w:i w:val="0"/>
        <w:strike w:val="0"/>
        <w:dstrike w:val="0"/>
        <w:color w:val="D52F62"/>
        <w:sz w:val="18"/>
        <w:szCs w:val="18"/>
        <w:u w:val="none" w:color="000000"/>
        <w:bdr w:val="none" w:sz="0" w:space="0" w:color="auto"/>
        <w:shd w:val="clear" w:color="auto" w:fill="auto"/>
        <w:vertAlign w:val="baseline"/>
      </w:rPr>
    </w:lvl>
    <w:lvl w:ilvl="1" w:tplc="F5AEC6EC">
      <w:start w:val="1"/>
      <w:numFmt w:val="bullet"/>
      <w:lvlText w:val="o"/>
      <w:lvlJc w:val="left"/>
      <w:pPr>
        <w:ind w:left="9295"/>
      </w:pPr>
      <w:rPr>
        <w:rFonts w:ascii="Arial" w:eastAsia="Arial" w:hAnsi="Arial" w:cs="Arial"/>
        <w:b w:val="0"/>
        <w:i w:val="0"/>
        <w:strike w:val="0"/>
        <w:dstrike w:val="0"/>
        <w:color w:val="D52F62"/>
        <w:sz w:val="18"/>
        <w:szCs w:val="18"/>
        <w:u w:val="none" w:color="000000"/>
        <w:bdr w:val="none" w:sz="0" w:space="0" w:color="auto"/>
        <w:shd w:val="clear" w:color="auto" w:fill="auto"/>
        <w:vertAlign w:val="baseline"/>
      </w:rPr>
    </w:lvl>
    <w:lvl w:ilvl="2" w:tplc="E8A82B9E">
      <w:start w:val="1"/>
      <w:numFmt w:val="bullet"/>
      <w:lvlText w:val="▪"/>
      <w:lvlJc w:val="left"/>
      <w:pPr>
        <w:ind w:left="10015"/>
      </w:pPr>
      <w:rPr>
        <w:rFonts w:ascii="Arial" w:eastAsia="Arial" w:hAnsi="Arial" w:cs="Arial"/>
        <w:b w:val="0"/>
        <w:i w:val="0"/>
        <w:strike w:val="0"/>
        <w:dstrike w:val="0"/>
        <w:color w:val="D52F62"/>
        <w:sz w:val="18"/>
        <w:szCs w:val="18"/>
        <w:u w:val="none" w:color="000000"/>
        <w:bdr w:val="none" w:sz="0" w:space="0" w:color="auto"/>
        <w:shd w:val="clear" w:color="auto" w:fill="auto"/>
        <w:vertAlign w:val="baseline"/>
      </w:rPr>
    </w:lvl>
    <w:lvl w:ilvl="3" w:tplc="A10A98F2">
      <w:start w:val="1"/>
      <w:numFmt w:val="bullet"/>
      <w:lvlText w:val="•"/>
      <w:lvlJc w:val="left"/>
      <w:pPr>
        <w:ind w:left="10735"/>
      </w:pPr>
      <w:rPr>
        <w:rFonts w:ascii="Arial" w:eastAsia="Arial" w:hAnsi="Arial" w:cs="Arial"/>
        <w:b w:val="0"/>
        <w:i w:val="0"/>
        <w:strike w:val="0"/>
        <w:dstrike w:val="0"/>
        <w:color w:val="D52F62"/>
        <w:sz w:val="18"/>
        <w:szCs w:val="18"/>
        <w:u w:val="none" w:color="000000"/>
        <w:bdr w:val="none" w:sz="0" w:space="0" w:color="auto"/>
        <w:shd w:val="clear" w:color="auto" w:fill="auto"/>
        <w:vertAlign w:val="baseline"/>
      </w:rPr>
    </w:lvl>
    <w:lvl w:ilvl="4" w:tplc="1D408696">
      <w:start w:val="1"/>
      <w:numFmt w:val="bullet"/>
      <w:lvlText w:val="o"/>
      <w:lvlJc w:val="left"/>
      <w:pPr>
        <w:ind w:left="11455"/>
      </w:pPr>
      <w:rPr>
        <w:rFonts w:ascii="Arial" w:eastAsia="Arial" w:hAnsi="Arial" w:cs="Arial"/>
        <w:b w:val="0"/>
        <w:i w:val="0"/>
        <w:strike w:val="0"/>
        <w:dstrike w:val="0"/>
        <w:color w:val="D52F62"/>
        <w:sz w:val="18"/>
        <w:szCs w:val="18"/>
        <w:u w:val="none" w:color="000000"/>
        <w:bdr w:val="none" w:sz="0" w:space="0" w:color="auto"/>
        <w:shd w:val="clear" w:color="auto" w:fill="auto"/>
        <w:vertAlign w:val="baseline"/>
      </w:rPr>
    </w:lvl>
    <w:lvl w:ilvl="5" w:tplc="BFB652E8">
      <w:start w:val="1"/>
      <w:numFmt w:val="bullet"/>
      <w:lvlText w:val="▪"/>
      <w:lvlJc w:val="left"/>
      <w:pPr>
        <w:ind w:left="12175"/>
      </w:pPr>
      <w:rPr>
        <w:rFonts w:ascii="Arial" w:eastAsia="Arial" w:hAnsi="Arial" w:cs="Arial"/>
        <w:b w:val="0"/>
        <w:i w:val="0"/>
        <w:strike w:val="0"/>
        <w:dstrike w:val="0"/>
        <w:color w:val="D52F62"/>
        <w:sz w:val="18"/>
        <w:szCs w:val="18"/>
        <w:u w:val="none" w:color="000000"/>
        <w:bdr w:val="none" w:sz="0" w:space="0" w:color="auto"/>
        <w:shd w:val="clear" w:color="auto" w:fill="auto"/>
        <w:vertAlign w:val="baseline"/>
      </w:rPr>
    </w:lvl>
    <w:lvl w:ilvl="6" w:tplc="F73659B6">
      <w:start w:val="1"/>
      <w:numFmt w:val="bullet"/>
      <w:lvlText w:val="•"/>
      <w:lvlJc w:val="left"/>
      <w:pPr>
        <w:ind w:left="12895"/>
      </w:pPr>
      <w:rPr>
        <w:rFonts w:ascii="Arial" w:eastAsia="Arial" w:hAnsi="Arial" w:cs="Arial"/>
        <w:b w:val="0"/>
        <w:i w:val="0"/>
        <w:strike w:val="0"/>
        <w:dstrike w:val="0"/>
        <w:color w:val="D52F62"/>
        <w:sz w:val="18"/>
        <w:szCs w:val="18"/>
        <w:u w:val="none" w:color="000000"/>
        <w:bdr w:val="none" w:sz="0" w:space="0" w:color="auto"/>
        <w:shd w:val="clear" w:color="auto" w:fill="auto"/>
        <w:vertAlign w:val="baseline"/>
      </w:rPr>
    </w:lvl>
    <w:lvl w:ilvl="7" w:tplc="0818F8C8">
      <w:start w:val="1"/>
      <w:numFmt w:val="bullet"/>
      <w:lvlText w:val="o"/>
      <w:lvlJc w:val="left"/>
      <w:pPr>
        <w:ind w:left="13615"/>
      </w:pPr>
      <w:rPr>
        <w:rFonts w:ascii="Arial" w:eastAsia="Arial" w:hAnsi="Arial" w:cs="Arial"/>
        <w:b w:val="0"/>
        <w:i w:val="0"/>
        <w:strike w:val="0"/>
        <w:dstrike w:val="0"/>
        <w:color w:val="D52F62"/>
        <w:sz w:val="18"/>
        <w:szCs w:val="18"/>
        <w:u w:val="none" w:color="000000"/>
        <w:bdr w:val="none" w:sz="0" w:space="0" w:color="auto"/>
        <w:shd w:val="clear" w:color="auto" w:fill="auto"/>
        <w:vertAlign w:val="baseline"/>
      </w:rPr>
    </w:lvl>
    <w:lvl w:ilvl="8" w:tplc="CC128404">
      <w:start w:val="1"/>
      <w:numFmt w:val="bullet"/>
      <w:lvlText w:val="▪"/>
      <w:lvlJc w:val="left"/>
      <w:pPr>
        <w:ind w:left="14335"/>
      </w:pPr>
      <w:rPr>
        <w:rFonts w:ascii="Arial" w:eastAsia="Arial" w:hAnsi="Arial" w:cs="Arial"/>
        <w:b w:val="0"/>
        <w:i w:val="0"/>
        <w:strike w:val="0"/>
        <w:dstrike w:val="0"/>
        <w:color w:val="D52F62"/>
        <w:sz w:val="18"/>
        <w:szCs w:val="18"/>
        <w:u w:val="none" w:color="000000"/>
        <w:bdr w:val="none" w:sz="0" w:space="0" w:color="auto"/>
        <w:shd w:val="clear" w:color="auto" w:fill="auto"/>
        <w:vertAlign w:val="baseline"/>
      </w:rPr>
    </w:lvl>
  </w:abstractNum>
  <w:abstractNum w:abstractNumId="18" w15:restartNumberingAfterBreak="0">
    <w:nsid w:val="6E3B0E09"/>
    <w:multiLevelType w:val="hybridMultilevel"/>
    <w:tmpl w:val="67941BEC"/>
    <w:lvl w:ilvl="0" w:tplc="865E2FB2">
      <w:start w:val="1"/>
      <w:numFmt w:val="bullet"/>
      <w:lvlText w:val="•"/>
      <w:lvlJc w:val="left"/>
      <w:pPr>
        <w:ind w:left="194"/>
      </w:pPr>
      <w:rPr>
        <w:rFonts w:ascii="Arial" w:eastAsia="Arial" w:hAnsi="Arial" w:cs="Arial"/>
        <w:b w:val="0"/>
        <w:i w:val="0"/>
        <w:strike w:val="0"/>
        <w:dstrike w:val="0"/>
        <w:color w:val="34334F"/>
        <w:sz w:val="20"/>
        <w:szCs w:val="20"/>
        <w:u w:val="none" w:color="000000"/>
        <w:bdr w:val="none" w:sz="0" w:space="0" w:color="auto"/>
        <w:shd w:val="clear" w:color="auto" w:fill="auto"/>
        <w:vertAlign w:val="baseline"/>
      </w:rPr>
    </w:lvl>
    <w:lvl w:ilvl="1" w:tplc="48EA88AE">
      <w:start w:val="1"/>
      <w:numFmt w:val="bullet"/>
      <w:lvlText w:val="o"/>
      <w:lvlJc w:val="left"/>
      <w:pPr>
        <w:ind w:left="1106"/>
      </w:pPr>
      <w:rPr>
        <w:rFonts w:ascii="Arial" w:eastAsia="Arial" w:hAnsi="Arial" w:cs="Arial"/>
        <w:b w:val="0"/>
        <w:i w:val="0"/>
        <w:strike w:val="0"/>
        <w:dstrike w:val="0"/>
        <w:color w:val="34334F"/>
        <w:sz w:val="20"/>
        <w:szCs w:val="20"/>
        <w:u w:val="none" w:color="000000"/>
        <w:bdr w:val="none" w:sz="0" w:space="0" w:color="auto"/>
        <w:shd w:val="clear" w:color="auto" w:fill="auto"/>
        <w:vertAlign w:val="baseline"/>
      </w:rPr>
    </w:lvl>
    <w:lvl w:ilvl="2" w:tplc="25E06CE0">
      <w:start w:val="1"/>
      <w:numFmt w:val="bullet"/>
      <w:lvlText w:val="▪"/>
      <w:lvlJc w:val="left"/>
      <w:pPr>
        <w:ind w:left="1826"/>
      </w:pPr>
      <w:rPr>
        <w:rFonts w:ascii="Arial" w:eastAsia="Arial" w:hAnsi="Arial" w:cs="Arial"/>
        <w:b w:val="0"/>
        <w:i w:val="0"/>
        <w:strike w:val="0"/>
        <w:dstrike w:val="0"/>
        <w:color w:val="34334F"/>
        <w:sz w:val="20"/>
        <w:szCs w:val="20"/>
        <w:u w:val="none" w:color="000000"/>
        <w:bdr w:val="none" w:sz="0" w:space="0" w:color="auto"/>
        <w:shd w:val="clear" w:color="auto" w:fill="auto"/>
        <w:vertAlign w:val="baseline"/>
      </w:rPr>
    </w:lvl>
    <w:lvl w:ilvl="3" w:tplc="30466EAC">
      <w:start w:val="1"/>
      <w:numFmt w:val="bullet"/>
      <w:lvlText w:val="•"/>
      <w:lvlJc w:val="left"/>
      <w:pPr>
        <w:ind w:left="2546"/>
      </w:pPr>
      <w:rPr>
        <w:rFonts w:ascii="Arial" w:eastAsia="Arial" w:hAnsi="Arial" w:cs="Arial"/>
        <w:b w:val="0"/>
        <w:i w:val="0"/>
        <w:strike w:val="0"/>
        <w:dstrike w:val="0"/>
        <w:color w:val="34334F"/>
        <w:sz w:val="20"/>
        <w:szCs w:val="20"/>
        <w:u w:val="none" w:color="000000"/>
        <w:bdr w:val="none" w:sz="0" w:space="0" w:color="auto"/>
        <w:shd w:val="clear" w:color="auto" w:fill="auto"/>
        <w:vertAlign w:val="baseline"/>
      </w:rPr>
    </w:lvl>
    <w:lvl w:ilvl="4" w:tplc="312264EE">
      <w:start w:val="1"/>
      <w:numFmt w:val="bullet"/>
      <w:lvlText w:val="o"/>
      <w:lvlJc w:val="left"/>
      <w:pPr>
        <w:ind w:left="3266"/>
      </w:pPr>
      <w:rPr>
        <w:rFonts w:ascii="Arial" w:eastAsia="Arial" w:hAnsi="Arial" w:cs="Arial"/>
        <w:b w:val="0"/>
        <w:i w:val="0"/>
        <w:strike w:val="0"/>
        <w:dstrike w:val="0"/>
        <w:color w:val="34334F"/>
        <w:sz w:val="20"/>
        <w:szCs w:val="20"/>
        <w:u w:val="none" w:color="000000"/>
        <w:bdr w:val="none" w:sz="0" w:space="0" w:color="auto"/>
        <w:shd w:val="clear" w:color="auto" w:fill="auto"/>
        <w:vertAlign w:val="baseline"/>
      </w:rPr>
    </w:lvl>
    <w:lvl w:ilvl="5" w:tplc="8C2019BA">
      <w:start w:val="1"/>
      <w:numFmt w:val="bullet"/>
      <w:lvlText w:val="▪"/>
      <w:lvlJc w:val="left"/>
      <w:pPr>
        <w:ind w:left="3986"/>
      </w:pPr>
      <w:rPr>
        <w:rFonts w:ascii="Arial" w:eastAsia="Arial" w:hAnsi="Arial" w:cs="Arial"/>
        <w:b w:val="0"/>
        <w:i w:val="0"/>
        <w:strike w:val="0"/>
        <w:dstrike w:val="0"/>
        <w:color w:val="34334F"/>
        <w:sz w:val="20"/>
        <w:szCs w:val="20"/>
        <w:u w:val="none" w:color="000000"/>
        <w:bdr w:val="none" w:sz="0" w:space="0" w:color="auto"/>
        <w:shd w:val="clear" w:color="auto" w:fill="auto"/>
        <w:vertAlign w:val="baseline"/>
      </w:rPr>
    </w:lvl>
    <w:lvl w:ilvl="6" w:tplc="55727024">
      <w:start w:val="1"/>
      <w:numFmt w:val="bullet"/>
      <w:lvlText w:val="•"/>
      <w:lvlJc w:val="left"/>
      <w:pPr>
        <w:ind w:left="4706"/>
      </w:pPr>
      <w:rPr>
        <w:rFonts w:ascii="Arial" w:eastAsia="Arial" w:hAnsi="Arial" w:cs="Arial"/>
        <w:b w:val="0"/>
        <w:i w:val="0"/>
        <w:strike w:val="0"/>
        <w:dstrike w:val="0"/>
        <w:color w:val="34334F"/>
        <w:sz w:val="20"/>
        <w:szCs w:val="20"/>
        <w:u w:val="none" w:color="000000"/>
        <w:bdr w:val="none" w:sz="0" w:space="0" w:color="auto"/>
        <w:shd w:val="clear" w:color="auto" w:fill="auto"/>
        <w:vertAlign w:val="baseline"/>
      </w:rPr>
    </w:lvl>
    <w:lvl w:ilvl="7" w:tplc="AC64EE86">
      <w:start w:val="1"/>
      <w:numFmt w:val="bullet"/>
      <w:lvlText w:val="o"/>
      <w:lvlJc w:val="left"/>
      <w:pPr>
        <w:ind w:left="5426"/>
      </w:pPr>
      <w:rPr>
        <w:rFonts w:ascii="Arial" w:eastAsia="Arial" w:hAnsi="Arial" w:cs="Arial"/>
        <w:b w:val="0"/>
        <w:i w:val="0"/>
        <w:strike w:val="0"/>
        <w:dstrike w:val="0"/>
        <w:color w:val="34334F"/>
        <w:sz w:val="20"/>
        <w:szCs w:val="20"/>
        <w:u w:val="none" w:color="000000"/>
        <w:bdr w:val="none" w:sz="0" w:space="0" w:color="auto"/>
        <w:shd w:val="clear" w:color="auto" w:fill="auto"/>
        <w:vertAlign w:val="baseline"/>
      </w:rPr>
    </w:lvl>
    <w:lvl w:ilvl="8" w:tplc="29365EAE">
      <w:start w:val="1"/>
      <w:numFmt w:val="bullet"/>
      <w:lvlText w:val="▪"/>
      <w:lvlJc w:val="left"/>
      <w:pPr>
        <w:ind w:left="6146"/>
      </w:pPr>
      <w:rPr>
        <w:rFonts w:ascii="Arial" w:eastAsia="Arial" w:hAnsi="Arial" w:cs="Arial"/>
        <w:b w:val="0"/>
        <w:i w:val="0"/>
        <w:strike w:val="0"/>
        <w:dstrike w:val="0"/>
        <w:color w:val="34334F"/>
        <w:sz w:val="20"/>
        <w:szCs w:val="20"/>
        <w:u w:val="none" w:color="000000"/>
        <w:bdr w:val="none" w:sz="0" w:space="0" w:color="auto"/>
        <w:shd w:val="clear" w:color="auto" w:fill="auto"/>
        <w:vertAlign w:val="baseline"/>
      </w:rPr>
    </w:lvl>
  </w:abstractNum>
  <w:abstractNum w:abstractNumId="19" w15:restartNumberingAfterBreak="0">
    <w:nsid w:val="7276615D"/>
    <w:multiLevelType w:val="hybridMultilevel"/>
    <w:tmpl w:val="147C2D86"/>
    <w:lvl w:ilvl="0" w:tplc="CAD60518">
      <w:start w:val="1"/>
      <w:numFmt w:val="bullet"/>
      <w:lvlText w:val="•"/>
      <w:lvlJc w:val="left"/>
      <w:pPr>
        <w:ind w:left="15"/>
      </w:pPr>
      <w:rPr>
        <w:rFonts w:ascii="Arial" w:eastAsia="Arial" w:hAnsi="Arial" w:cs="Arial"/>
        <w:b w:val="0"/>
        <w:i w:val="0"/>
        <w:strike w:val="0"/>
        <w:dstrike w:val="0"/>
        <w:color w:val="F08730"/>
        <w:sz w:val="20"/>
        <w:szCs w:val="20"/>
        <w:u w:val="none" w:color="000000"/>
        <w:bdr w:val="none" w:sz="0" w:space="0" w:color="auto"/>
        <w:shd w:val="clear" w:color="auto" w:fill="auto"/>
        <w:vertAlign w:val="baseline"/>
      </w:rPr>
    </w:lvl>
    <w:lvl w:ilvl="1" w:tplc="CABE55F0">
      <w:start w:val="1"/>
      <w:numFmt w:val="bullet"/>
      <w:lvlText w:val="o"/>
      <w:lvlJc w:val="left"/>
      <w:pPr>
        <w:ind w:left="2086"/>
      </w:pPr>
      <w:rPr>
        <w:rFonts w:ascii="Arial" w:eastAsia="Arial" w:hAnsi="Arial" w:cs="Arial"/>
        <w:b w:val="0"/>
        <w:i w:val="0"/>
        <w:strike w:val="0"/>
        <w:dstrike w:val="0"/>
        <w:color w:val="F08730"/>
        <w:sz w:val="20"/>
        <w:szCs w:val="20"/>
        <w:u w:val="none" w:color="000000"/>
        <w:bdr w:val="none" w:sz="0" w:space="0" w:color="auto"/>
        <w:shd w:val="clear" w:color="auto" w:fill="auto"/>
        <w:vertAlign w:val="baseline"/>
      </w:rPr>
    </w:lvl>
    <w:lvl w:ilvl="2" w:tplc="308CECEC">
      <w:start w:val="1"/>
      <w:numFmt w:val="bullet"/>
      <w:lvlText w:val="▪"/>
      <w:lvlJc w:val="left"/>
      <w:pPr>
        <w:ind w:left="2806"/>
      </w:pPr>
      <w:rPr>
        <w:rFonts w:ascii="Arial" w:eastAsia="Arial" w:hAnsi="Arial" w:cs="Arial"/>
        <w:b w:val="0"/>
        <w:i w:val="0"/>
        <w:strike w:val="0"/>
        <w:dstrike w:val="0"/>
        <w:color w:val="F08730"/>
        <w:sz w:val="20"/>
        <w:szCs w:val="20"/>
        <w:u w:val="none" w:color="000000"/>
        <w:bdr w:val="none" w:sz="0" w:space="0" w:color="auto"/>
        <w:shd w:val="clear" w:color="auto" w:fill="auto"/>
        <w:vertAlign w:val="baseline"/>
      </w:rPr>
    </w:lvl>
    <w:lvl w:ilvl="3" w:tplc="D91EE3EA">
      <w:start w:val="1"/>
      <w:numFmt w:val="bullet"/>
      <w:lvlText w:val="•"/>
      <w:lvlJc w:val="left"/>
      <w:pPr>
        <w:ind w:left="3526"/>
      </w:pPr>
      <w:rPr>
        <w:rFonts w:ascii="Arial" w:eastAsia="Arial" w:hAnsi="Arial" w:cs="Arial"/>
        <w:b w:val="0"/>
        <w:i w:val="0"/>
        <w:strike w:val="0"/>
        <w:dstrike w:val="0"/>
        <w:color w:val="F08730"/>
        <w:sz w:val="20"/>
        <w:szCs w:val="20"/>
        <w:u w:val="none" w:color="000000"/>
        <w:bdr w:val="none" w:sz="0" w:space="0" w:color="auto"/>
        <w:shd w:val="clear" w:color="auto" w:fill="auto"/>
        <w:vertAlign w:val="baseline"/>
      </w:rPr>
    </w:lvl>
    <w:lvl w:ilvl="4" w:tplc="332EC820">
      <w:start w:val="1"/>
      <w:numFmt w:val="bullet"/>
      <w:lvlText w:val="o"/>
      <w:lvlJc w:val="left"/>
      <w:pPr>
        <w:ind w:left="4246"/>
      </w:pPr>
      <w:rPr>
        <w:rFonts w:ascii="Arial" w:eastAsia="Arial" w:hAnsi="Arial" w:cs="Arial"/>
        <w:b w:val="0"/>
        <w:i w:val="0"/>
        <w:strike w:val="0"/>
        <w:dstrike w:val="0"/>
        <w:color w:val="F08730"/>
        <w:sz w:val="20"/>
        <w:szCs w:val="20"/>
        <w:u w:val="none" w:color="000000"/>
        <w:bdr w:val="none" w:sz="0" w:space="0" w:color="auto"/>
        <w:shd w:val="clear" w:color="auto" w:fill="auto"/>
        <w:vertAlign w:val="baseline"/>
      </w:rPr>
    </w:lvl>
    <w:lvl w:ilvl="5" w:tplc="06AAF05A">
      <w:start w:val="1"/>
      <w:numFmt w:val="bullet"/>
      <w:lvlText w:val="▪"/>
      <w:lvlJc w:val="left"/>
      <w:pPr>
        <w:ind w:left="4966"/>
      </w:pPr>
      <w:rPr>
        <w:rFonts w:ascii="Arial" w:eastAsia="Arial" w:hAnsi="Arial" w:cs="Arial"/>
        <w:b w:val="0"/>
        <w:i w:val="0"/>
        <w:strike w:val="0"/>
        <w:dstrike w:val="0"/>
        <w:color w:val="F08730"/>
        <w:sz w:val="20"/>
        <w:szCs w:val="20"/>
        <w:u w:val="none" w:color="000000"/>
        <w:bdr w:val="none" w:sz="0" w:space="0" w:color="auto"/>
        <w:shd w:val="clear" w:color="auto" w:fill="auto"/>
        <w:vertAlign w:val="baseline"/>
      </w:rPr>
    </w:lvl>
    <w:lvl w:ilvl="6" w:tplc="4CC8F4C6">
      <w:start w:val="1"/>
      <w:numFmt w:val="bullet"/>
      <w:lvlText w:val="•"/>
      <w:lvlJc w:val="left"/>
      <w:pPr>
        <w:ind w:left="5686"/>
      </w:pPr>
      <w:rPr>
        <w:rFonts w:ascii="Arial" w:eastAsia="Arial" w:hAnsi="Arial" w:cs="Arial"/>
        <w:b w:val="0"/>
        <w:i w:val="0"/>
        <w:strike w:val="0"/>
        <w:dstrike w:val="0"/>
        <w:color w:val="F08730"/>
        <w:sz w:val="20"/>
        <w:szCs w:val="20"/>
        <w:u w:val="none" w:color="000000"/>
        <w:bdr w:val="none" w:sz="0" w:space="0" w:color="auto"/>
        <w:shd w:val="clear" w:color="auto" w:fill="auto"/>
        <w:vertAlign w:val="baseline"/>
      </w:rPr>
    </w:lvl>
    <w:lvl w:ilvl="7" w:tplc="E840621A">
      <w:start w:val="1"/>
      <w:numFmt w:val="bullet"/>
      <w:lvlText w:val="o"/>
      <w:lvlJc w:val="left"/>
      <w:pPr>
        <w:ind w:left="6406"/>
      </w:pPr>
      <w:rPr>
        <w:rFonts w:ascii="Arial" w:eastAsia="Arial" w:hAnsi="Arial" w:cs="Arial"/>
        <w:b w:val="0"/>
        <w:i w:val="0"/>
        <w:strike w:val="0"/>
        <w:dstrike w:val="0"/>
        <w:color w:val="F08730"/>
        <w:sz w:val="20"/>
        <w:szCs w:val="20"/>
        <w:u w:val="none" w:color="000000"/>
        <w:bdr w:val="none" w:sz="0" w:space="0" w:color="auto"/>
        <w:shd w:val="clear" w:color="auto" w:fill="auto"/>
        <w:vertAlign w:val="baseline"/>
      </w:rPr>
    </w:lvl>
    <w:lvl w:ilvl="8" w:tplc="192E650A">
      <w:start w:val="1"/>
      <w:numFmt w:val="bullet"/>
      <w:lvlText w:val="▪"/>
      <w:lvlJc w:val="left"/>
      <w:pPr>
        <w:ind w:left="7126"/>
      </w:pPr>
      <w:rPr>
        <w:rFonts w:ascii="Arial" w:eastAsia="Arial" w:hAnsi="Arial" w:cs="Arial"/>
        <w:b w:val="0"/>
        <w:i w:val="0"/>
        <w:strike w:val="0"/>
        <w:dstrike w:val="0"/>
        <w:color w:val="F08730"/>
        <w:sz w:val="20"/>
        <w:szCs w:val="20"/>
        <w:u w:val="none" w:color="000000"/>
        <w:bdr w:val="none" w:sz="0" w:space="0" w:color="auto"/>
        <w:shd w:val="clear" w:color="auto" w:fill="auto"/>
        <w:vertAlign w:val="baseline"/>
      </w:rPr>
    </w:lvl>
  </w:abstractNum>
  <w:abstractNum w:abstractNumId="20" w15:restartNumberingAfterBreak="0">
    <w:nsid w:val="78DB4C25"/>
    <w:multiLevelType w:val="hybridMultilevel"/>
    <w:tmpl w:val="E806AFB0"/>
    <w:lvl w:ilvl="0" w:tplc="60923EA0">
      <w:start w:val="10"/>
      <w:numFmt w:val="decimal"/>
      <w:lvlText w:val="%1."/>
      <w:lvlJc w:val="left"/>
      <w:pPr>
        <w:ind w:left="340"/>
      </w:pPr>
      <w:rPr>
        <w:rFonts w:ascii="Arial" w:eastAsia="Arial" w:hAnsi="Arial" w:cs="Arial"/>
        <w:b/>
        <w:bCs/>
        <w:i w:val="0"/>
        <w:strike w:val="0"/>
        <w:dstrike w:val="0"/>
        <w:color w:val="F08730"/>
        <w:sz w:val="20"/>
        <w:szCs w:val="20"/>
        <w:u w:val="none" w:color="000000"/>
        <w:bdr w:val="none" w:sz="0" w:space="0" w:color="auto"/>
        <w:shd w:val="clear" w:color="auto" w:fill="auto"/>
        <w:vertAlign w:val="baseline"/>
      </w:rPr>
    </w:lvl>
    <w:lvl w:ilvl="1" w:tplc="E68E6EEA">
      <w:start w:val="24"/>
      <w:numFmt w:val="decimal"/>
      <w:lvlText w:val="%2."/>
      <w:lvlJc w:val="left"/>
      <w:pPr>
        <w:ind w:left="242"/>
      </w:pPr>
      <w:rPr>
        <w:rFonts w:ascii="Arial" w:eastAsia="Arial" w:hAnsi="Arial" w:cs="Arial"/>
        <w:b/>
        <w:bCs/>
        <w:i w:val="0"/>
        <w:strike w:val="0"/>
        <w:dstrike w:val="0"/>
        <w:color w:val="F08730"/>
        <w:sz w:val="20"/>
        <w:szCs w:val="20"/>
        <w:u w:val="none" w:color="000000"/>
        <w:bdr w:val="none" w:sz="0" w:space="0" w:color="auto"/>
        <w:shd w:val="clear" w:color="auto" w:fill="auto"/>
        <w:vertAlign w:val="baseline"/>
      </w:rPr>
    </w:lvl>
    <w:lvl w:ilvl="2" w:tplc="934EA822">
      <w:start w:val="1"/>
      <w:numFmt w:val="lowerRoman"/>
      <w:lvlText w:val="%3"/>
      <w:lvlJc w:val="left"/>
      <w:pPr>
        <w:ind w:left="1357"/>
      </w:pPr>
      <w:rPr>
        <w:rFonts w:ascii="Arial" w:eastAsia="Arial" w:hAnsi="Arial" w:cs="Arial"/>
        <w:b/>
        <w:bCs/>
        <w:i w:val="0"/>
        <w:strike w:val="0"/>
        <w:dstrike w:val="0"/>
        <w:color w:val="F08730"/>
        <w:sz w:val="20"/>
        <w:szCs w:val="20"/>
        <w:u w:val="none" w:color="000000"/>
        <w:bdr w:val="none" w:sz="0" w:space="0" w:color="auto"/>
        <w:shd w:val="clear" w:color="auto" w:fill="auto"/>
        <w:vertAlign w:val="baseline"/>
      </w:rPr>
    </w:lvl>
    <w:lvl w:ilvl="3" w:tplc="AFEA585C">
      <w:start w:val="1"/>
      <w:numFmt w:val="decimal"/>
      <w:lvlText w:val="%4"/>
      <w:lvlJc w:val="left"/>
      <w:pPr>
        <w:ind w:left="2077"/>
      </w:pPr>
      <w:rPr>
        <w:rFonts w:ascii="Arial" w:eastAsia="Arial" w:hAnsi="Arial" w:cs="Arial"/>
        <w:b/>
        <w:bCs/>
        <w:i w:val="0"/>
        <w:strike w:val="0"/>
        <w:dstrike w:val="0"/>
        <w:color w:val="F08730"/>
        <w:sz w:val="20"/>
        <w:szCs w:val="20"/>
        <w:u w:val="none" w:color="000000"/>
        <w:bdr w:val="none" w:sz="0" w:space="0" w:color="auto"/>
        <w:shd w:val="clear" w:color="auto" w:fill="auto"/>
        <w:vertAlign w:val="baseline"/>
      </w:rPr>
    </w:lvl>
    <w:lvl w:ilvl="4" w:tplc="296C5FE4">
      <w:start w:val="1"/>
      <w:numFmt w:val="lowerLetter"/>
      <w:lvlText w:val="%5"/>
      <w:lvlJc w:val="left"/>
      <w:pPr>
        <w:ind w:left="2797"/>
      </w:pPr>
      <w:rPr>
        <w:rFonts w:ascii="Arial" w:eastAsia="Arial" w:hAnsi="Arial" w:cs="Arial"/>
        <w:b/>
        <w:bCs/>
        <w:i w:val="0"/>
        <w:strike w:val="0"/>
        <w:dstrike w:val="0"/>
        <w:color w:val="F08730"/>
        <w:sz w:val="20"/>
        <w:szCs w:val="20"/>
        <w:u w:val="none" w:color="000000"/>
        <w:bdr w:val="none" w:sz="0" w:space="0" w:color="auto"/>
        <w:shd w:val="clear" w:color="auto" w:fill="auto"/>
        <w:vertAlign w:val="baseline"/>
      </w:rPr>
    </w:lvl>
    <w:lvl w:ilvl="5" w:tplc="3FAAEB50">
      <w:start w:val="1"/>
      <w:numFmt w:val="lowerRoman"/>
      <w:lvlText w:val="%6"/>
      <w:lvlJc w:val="left"/>
      <w:pPr>
        <w:ind w:left="3517"/>
      </w:pPr>
      <w:rPr>
        <w:rFonts w:ascii="Arial" w:eastAsia="Arial" w:hAnsi="Arial" w:cs="Arial"/>
        <w:b/>
        <w:bCs/>
        <w:i w:val="0"/>
        <w:strike w:val="0"/>
        <w:dstrike w:val="0"/>
        <w:color w:val="F08730"/>
        <w:sz w:val="20"/>
        <w:szCs w:val="20"/>
        <w:u w:val="none" w:color="000000"/>
        <w:bdr w:val="none" w:sz="0" w:space="0" w:color="auto"/>
        <w:shd w:val="clear" w:color="auto" w:fill="auto"/>
        <w:vertAlign w:val="baseline"/>
      </w:rPr>
    </w:lvl>
    <w:lvl w:ilvl="6" w:tplc="1758D600">
      <w:start w:val="1"/>
      <w:numFmt w:val="decimal"/>
      <w:lvlText w:val="%7"/>
      <w:lvlJc w:val="left"/>
      <w:pPr>
        <w:ind w:left="4237"/>
      </w:pPr>
      <w:rPr>
        <w:rFonts w:ascii="Arial" w:eastAsia="Arial" w:hAnsi="Arial" w:cs="Arial"/>
        <w:b/>
        <w:bCs/>
        <w:i w:val="0"/>
        <w:strike w:val="0"/>
        <w:dstrike w:val="0"/>
        <w:color w:val="F08730"/>
        <w:sz w:val="20"/>
        <w:szCs w:val="20"/>
        <w:u w:val="none" w:color="000000"/>
        <w:bdr w:val="none" w:sz="0" w:space="0" w:color="auto"/>
        <w:shd w:val="clear" w:color="auto" w:fill="auto"/>
        <w:vertAlign w:val="baseline"/>
      </w:rPr>
    </w:lvl>
    <w:lvl w:ilvl="7" w:tplc="6EDA1D1C">
      <w:start w:val="1"/>
      <w:numFmt w:val="lowerLetter"/>
      <w:lvlText w:val="%8"/>
      <w:lvlJc w:val="left"/>
      <w:pPr>
        <w:ind w:left="4957"/>
      </w:pPr>
      <w:rPr>
        <w:rFonts w:ascii="Arial" w:eastAsia="Arial" w:hAnsi="Arial" w:cs="Arial"/>
        <w:b/>
        <w:bCs/>
        <w:i w:val="0"/>
        <w:strike w:val="0"/>
        <w:dstrike w:val="0"/>
        <w:color w:val="F08730"/>
        <w:sz w:val="20"/>
        <w:szCs w:val="20"/>
        <w:u w:val="none" w:color="000000"/>
        <w:bdr w:val="none" w:sz="0" w:space="0" w:color="auto"/>
        <w:shd w:val="clear" w:color="auto" w:fill="auto"/>
        <w:vertAlign w:val="baseline"/>
      </w:rPr>
    </w:lvl>
    <w:lvl w:ilvl="8" w:tplc="30E8C574">
      <w:start w:val="1"/>
      <w:numFmt w:val="lowerRoman"/>
      <w:lvlText w:val="%9"/>
      <w:lvlJc w:val="left"/>
      <w:pPr>
        <w:ind w:left="5677"/>
      </w:pPr>
      <w:rPr>
        <w:rFonts w:ascii="Arial" w:eastAsia="Arial" w:hAnsi="Arial" w:cs="Arial"/>
        <w:b/>
        <w:bCs/>
        <w:i w:val="0"/>
        <w:strike w:val="0"/>
        <w:dstrike w:val="0"/>
        <w:color w:val="F08730"/>
        <w:sz w:val="20"/>
        <w:szCs w:val="20"/>
        <w:u w:val="none" w:color="000000"/>
        <w:bdr w:val="none" w:sz="0" w:space="0" w:color="auto"/>
        <w:shd w:val="clear" w:color="auto" w:fill="auto"/>
        <w:vertAlign w:val="baseline"/>
      </w:rPr>
    </w:lvl>
  </w:abstractNum>
  <w:num w:numId="1">
    <w:abstractNumId w:val="14"/>
  </w:num>
  <w:num w:numId="2">
    <w:abstractNumId w:val="3"/>
  </w:num>
  <w:num w:numId="3">
    <w:abstractNumId w:val="5"/>
  </w:num>
  <w:num w:numId="4">
    <w:abstractNumId w:val="18"/>
  </w:num>
  <w:num w:numId="5">
    <w:abstractNumId w:val="13"/>
  </w:num>
  <w:num w:numId="6">
    <w:abstractNumId w:val="19"/>
  </w:num>
  <w:num w:numId="7">
    <w:abstractNumId w:val="12"/>
  </w:num>
  <w:num w:numId="8">
    <w:abstractNumId w:val="2"/>
  </w:num>
  <w:num w:numId="9">
    <w:abstractNumId w:val="0"/>
  </w:num>
  <w:num w:numId="10">
    <w:abstractNumId w:val="4"/>
  </w:num>
  <w:num w:numId="11">
    <w:abstractNumId w:val="16"/>
  </w:num>
  <w:num w:numId="12">
    <w:abstractNumId w:val="8"/>
  </w:num>
  <w:num w:numId="13">
    <w:abstractNumId w:val="20"/>
  </w:num>
  <w:num w:numId="14">
    <w:abstractNumId w:val="11"/>
  </w:num>
  <w:num w:numId="15">
    <w:abstractNumId w:val="7"/>
  </w:num>
  <w:num w:numId="16">
    <w:abstractNumId w:val="15"/>
  </w:num>
  <w:num w:numId="17">
    <w:abstractNumId w:val="6"/>
  </w:num>
  <w:num w:numId="18">
    <w:abstractNumId w:val="10"/>
  </w:num>
  <w:num w:numId="19">
    <w:abstractNumId w:val="9"/>
  </w:num>
  <w:num w:numId="20">
    <w:abstractNumId w:val="1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evenAndOddHeaders/>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EDA"/>
    <w:rsid w:val="000356B5"/>
    <w:rsid w:val="00082E0A"/>
    <w:rsid w:val="000864AD"/>
    <w:rsid w:val="00117426"/>
    <w:rsid w:val="00143F6F"/>
    <w:rsid w:val="00144659"/>
    <w:rsid w:val="001C7862"/>
    <w:rsid w:val="00272D38"/>
    <w:rsid w:val="003F50BB"/>
    <w:rsid w:val="00435799"/>
    <w:rsid w:val="004431C9"/>
    <w:rsid w:val="004A60EE"/>
    <w:rsid w:val="004D628C"/>
    <w:rsid w:val="00623D38"/>
    <w:rsid w:val="00646DD5"/>
    <w:rsid w:val="006C7EDA"/>
    <w:rsid w:val="00713486"/>
    <w:rsid w:val="00755F23"/>
    <w:rsid w:val="007D20D0"/>
    <w:rsid w:val="007E3FB2"/>
    <w:rsid w:val="008276C4"/>
    <w:rsid w:val="008906DA"/>
    <w:rsid w:val="00974741"/>
    <w:rsid w:val="009A3E5C"/>
    <w:rsid w:val="009F3874"/>
    <w:rsid w:val="00A26C47"/>
    <w:rsid w:val="00A56EFF"/>
    <w:rsid w:val="00B64D65"/>
    <w:rsid w:val="00BA5778"/>
    <w:rsid w:val="00BF0FFE"/>
    <w:rsid w:val="00D77CE3"/>
    <w:rsid w:val="00DB4DB5"/>
    <w:rsid w:val="00E46F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4B0E7"/>
  <w15:docId w15:val="{4762C124-C61F-4A2B-873C-A71EA128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line="265" w:lineRule="auto"/>
      <w:ind w:left="2541" w:hanging="10"/>
      <w:outlineLvl w:val="0"/>
    </w:pPr>
    <w:rPr>
      <w:rFonts w:ascii="Arial" w:eastAsia="Arial" w:hAnsi="Arial" w:cs="Arial"/>
      <w:b/>
      <w:color w:val="FFFEFD"/>
      <w:sz w:val="28"/>
    </w:rPr>
  </w:style>
  <w:style w:type="paragraph" w:styleId="Heading2">
    <w:name w:val="heading 2"/>
    <w:next w:val="Normal"/>
    <w:link w:val="Heading2Char"/>
    <w:uiPriority w:val="9"/>
    <w:unhideWhenUsed/>
    <w:qFormat/>
    <w:pPr>
      <w:keepNext/>
      <w:keepLines/>
      <w:spacing w:after="372"/>
      <w:ind w:left="81"/>
      <w:jc w:val="center"/>
      <w:outlineLvl w:val="1"/>
    </w:pPr>
    <w:rPr>
      <w:rFonts w:ascii="Arial" w:eastAsia="Arial" w:hAnsi="Arial" w:cs="Arial"/>
      <w:b/>
      <w:color w:val="17476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17476B"/>
      <w:sz w:val="28"/>
    </w:rPr>
  </w:style>
  <w:style w:type="character" w:customStyle="1" w:styleId="Heading1Char">
    <w:name w:val="Heading 1 Char"/>
    <w:link w:val="Heading1"/>
    <w:rPr>
      <w:rFonts w:ascii="Arial" w:eastAsia="Arial" w:hAnsi="Arial" w:cs="Arial"/>
      <w:b/>
      <w:color w:val="FFFEFD"/>
      <w:sz w:val="28"/>
    </w:rPr>
  </w:style>
  <w:style w:type="paragraph" w:customStyle="1" w:styleId="footnotedescription">
    <w:name w:val="footnote description"/>
    <w:next w:val="Normal"/>
    <w:link w:val="footnotedescriptionChar"/>
    <w:hidden/>
    <w:pPr>
      <w:spacing w:after="0"/>
    </w:pPr>
    <w:rPr>
      <w:rFonts w:ascii="Arial" w:eastAsia="Arial" w:hAnsi="Arial" w:cs="Arial"/>
      <w:color w:val="343433"/>
      <w:sz w:val="16"/>
    </w:rPr>
  </w:style>
  <w:style w:type="character" w:customStyle="1" w:styleId="footnotedescriptionChar">
    <w:name w:val="footnote description Char"/>
    <w:link w:val="footnotedescription"/>
    <w:rPr>
      <w:rFonts w:ascii="Arial" w:eastAsia="Arial" w:hAnsi="Arial" w:cs="Arial"/>
      <w:color w:val="343433"/>
      <w:sz w:val="16"/>
    </w:rPr>
  </w:style>
  <w:style w:type="character" w:customStyle="1" w:styleId="footnotemark">
    <w:name w:val="footnote mark"/>
    <w:hidden/>
    <w:rPr>
      <w:rFonts w:ascii="Arial" w:eastAsia="Arial" w:hAnsi="Arial" w:cs="Arial"/>
      <w:b/>
      <w:color w:val="0083AC"/>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history.org.uk/resource/78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xfam.org.uk/education/resources/teaching-controversial-issu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7754E0635435469BC05ED0011C52AB" ma:contentTypeVersion="11" ma:contentTypeDescription="Create a new document." ma:contentTypeScope="" ma:versionID="29b85ded421ee1d997238f93fc161d90">
  <xsd:schema xmlns:xsd="http://www.w3.org/2001/XMLSchema" xmlns:xs="http://www.w3.org/2001/XMLSchema" xmlns:p="http://schemas.microsoft.com/office/2006/metadata/properties" xmlns:ns2="f146cff5-8d07-4361-a082-4e16c196f8ce" xmlns:ns3="2f2b1fa9-6155-42a0-939e-77327d739dee" targetNamespace="http://schemas.microsoft.com/office/2006/metadata/properties" ma:root="true" ma:fieldsID="31519a1e5f65cb31f9b8e9049c9f8f36" ns2:_="" ns3:_="">
    <xsd:import namespace="f146cff5-8d07-4361-a082-4e16c196f8ce"/>
    <xsd:import namespace="2f2b1fa9-6155-42a0-939e-77327d739dee"/>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6cff5-8d07-4361-a082-4e16c196f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b1fa9-6155-42a0-939e-77327d739d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EB2474-FC18-4B57-B88C-16A2006C282D}">
  <ds:schemaRefs>
    <ds:schemaRef ds:uri="http://schemas.microsoft.com/sharepoint/v3/contenttype/forms"/>
  </ds:schemaRefs>
</ds:datastoreItem>
</file>

<file path=customXml/itemProps2.xml><?xml version="1.0" encoding="utf-8"?>
<ds:datastoreItem xmlns:ds="http://schemas.openxmlformats.org/officeDocument/2006/customXml" ds:itemID="{C134A382-7A52-4935-8980-158EECBE2134}"/>
</file>

<file path=customXml/itemProps3.xml><?xml version="1.0" encoding="utf-8"?>
<ds:datastoreItem xmlns:ds="http://schemas.openxmlformats.org/officeDocument/2006/customXml" ds:itemID="{BE5F67A5-FC2E-43F3-B088-850B059040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1076</Words>
  <Characters>6137</Characters>
  <Application>Microsoft Office Word</Application>
  <DocSecurity>0</DocSecurity>
  <Lines>51</Lines>
  <Paragraphs>14</Paragraphs>
  <ScaleCrop>false</ScaleCrop>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Vivienne Parry</dc:creator>
  <cp:keywords/>
  <cp:lastModifiedBy>Vivienne Parry</cp:lastModifiedBy>
  <cp:revision>5</cp:revision>
  <cp:lastPrinted>2020-06-12T10:38:00Z</cp:lastPrinted>
  <dcterms:created xsi:type="dcterms:W3CDTF">2020-06-12T10:35:00Z</dcterms:created>
  <dcterms:modified xsi:type="dcterms:W3CDTF">2020-06-12T10:40:00Z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0x010100897754E0635435469BC05ED0011C52AB</vt:lpwstr>
  </property>
</Properties>
</file>